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E2C6" w14:textId="77777777" w:rsidR="00D22ED3" w:rsidRPr="00094CA9" w:rsidRDefault="00D22ED3" w:rsidP="00D22ED3">
      <w:pPr>
        <w:spacing w:line="360" w:lineRule="auto"/>
        <w:rPr>
          <w:b/>
          <w:bCs/>
          <w:szCs w:val="28"/>
        </w:rPr>
      </w:pPr>
      <w:r w:rsidRPr="00094CA9">
        <w:rPr>
          <w:b/>
          <w:bCs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6EBD401" wp14:editId="2030E449">
            <wp:simplePos x="0" y="0"/>
            <wp:positionH relativeFrom="margin">
              <wp:posOffset>4076700</wp:posOffset>
            </wp:positionH>
            <wp:positionV relativeFrom="margin">
              <wp:posOffset>-495935</wp:posOffset>
            </wp:positionV>
            <wp:extent cx="1952625" cy="1177925"/>
            <wp:effectExtent l="0" t="0" r="9525" b="317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bilityEqualityScotland-logo-MAIN-STRAP - Updat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CA9">
        <w:rPr>
          <w:b/>
          <w:bCs/>
          <w:szCs w:val="28"/>
        </w:rPr>
        <w:t xml:space="preserve">Disability Equality Scotland                                        </w:t>
      </w:r>
    </w:p>
    <w:p w14:paraId="06098818" w14:textId="77777777" w:rsidR="00D22ED3" w:rsidRPr="00094CA9" w:rsidRDefault="00D22ED3" w:rsidP="00D22ED3">
      <w:pPr>
        <w:spacing w:line="360" w:lineRule="auto"/>
        <w:rPr>
          <w:b/>
          <w:bCs/>
          <w:szCs w:val="28"/>
        </w:rPr>
      </w:pPr>
      <w:r w:rsidRPr="00094CA9">
        <w:rPr>
          <w:b/>
          <w:bCs/>
          <w:szCs w:val="28"/>
        </w:rPr>
        <w:t>Meeting of the Board of Directors</w:t>
      </w:r>
    </w:p>
    <w:p w14:paraId="36B6C31B" w14:textId="617E2A40" w:rsidR="00D22ED3" w:rsidRPr="00094CA9" w:rsidRDefault="00D22ED3" w:rsidP="00D22ED3">
      <w:pPr>
        <w:spacing w:line="360" w:lineRule="auto"/>
        <w:rPr>
          <w:b/>
          <w:bCs/>
          <w:szCs w:val="28"/>
        </w:rPr>
      </w:pPr>
      <w:r w:rsidRPr="00094CA9">
        <w:rPr>
          <w:b/>
          <w:bCs/>
          <w:szCs w:val="28"/>
        </w:rPr>
        <w:t>Wednesday 2</w:t>
      </w:r>
      <w:r w:rsidR="0028206C" w:rsidRPr="00094CA9">
        <w:rPr>
          <w:b/>
          <w:bCs/>
          <w:szCs w:val="28"/>
        </w:rPr>
        <w:t>8</w:t>
      </w:r>
      <w:r w:rsidRPr="00094CA9">
        <w:rPr>
          <w:b/>
          <w:bCs/>
          <w:szCs w:val="28"/>
        </w:rPr>
        <w:t xml:space="preserve"> </w:t>
      </w:r>
      <w:r w:rsidR="0028206C" w:rsidRPr="00094CA9">
        <w:rPr>
          <w:b/>
          <w:bCs/>
          <w:szCs w:val="28"/>
        </w:rPr>
        <w:t>July</w:t>
      </w:r>
      <w:r w:rsidRPr="00094CA9">
        <w:rPr>
          <w:b/>
          <w:bCs/>
          <w:szCs w:val="28"/>
        </w:rPr>
        <w:t xml:space="preserve"> 202</w:t>
      </w:r>
      <w:r w:rsidR="00920B3C" w:rsidRPr="00094CA9">
        <w:rPr>
          <w:b/>
          <w:bCs/>
          <w:szCs w:val="28"/>
        </w:rPr>
        <w:t>1</w:t>
      </w:r>
      <w:r w:rsidRPr="00094CA9">
        <w:rPr>
          <w:b/>
          <w:bCs/>
          <w:szCs w:val="28"/>
        </w:rPr>
        <w:t xml:space="preserve"> 10.00am</w:t>
      </w:r>
    </w:p>
    <w:p w14:paraId="1C67BA1A" w14:textId="77777777" w:rsidR="00D22ED3" w:rsidRPr="00094CA9" w:rsidRDefault="00D22ED3" w:rsidP="00D22ED3">
      <w:pPr>
        <w:rPr>
          <w:b/>
          <w:bCs/>
          <w:szCs w:val="28"/>
        </w:rPr>
      </w:pPr>
      <w:r w:rsidRPr="00094CA9">
        <w:rPr>
          <w:b/>
          <w:bCs/>
          <w:szCs w:val="28"/>
        </w:rPr>
        <w:t>Zoom Virtual Meeting</w:t>
      </w:r>
    </w:p>
    <w:p w14:paraId="525B425F" w14:textId="77777777" w:rsidR="00D22ED3" w:rsidRPr="00094CA9" w:rsidRDefault="00D22ED3" w:rsidP="00D22ED3">
      <w:pPr>
        <w:rPr>
          <w:szCs w:val="28"/>
        </w:rPr>
      </w:pPr>
    </w:p>
    <w:p w14:paraId="120E28EE" w14:textId="77777777" w:rsidR="00D22ED3" w:rsidRPr="00094CA9" w:rsidRDefault="00D22ED3" w:rsidP="00D22ED3">
      <w:pPr>
        <w:rPr>
          <w:szCs w:val="28"/>
        </w:rPr>
      </w:pPr>
    </w:p>
    <w:p w14:paraId="4444F3F3" w14:textId="77777777" w:rsidR="00D22ED3" w:rsidRPr="00094CA9" w:rsidRDefault="00D22ED3" w:rsidP="00D22ED3">
      <w:pPr>
        <w:rPr>
          <w:szCs w:val="28"/>
        </w:rPr>
      </w:pPr>
      <w:r w:rsidRPr="00094CA9">
        <w:rPr>
          <w:b/>
          <w:bCs/>
          <w:szCs w:val="28"/>
        </w:rPr>
        <w:t xml:space="preserve">In Attendance: </w:t>
      </w:r>
      <w:r w:rsidRPr="00094CA9">
        <w:rPr>
          <w:b/>
          <w:bCs/>
          <w:szCs w:val="28"/>
        </w:rPr>
        <w:tab/>
      </w:r>
      <w:r w:rsidRPr="00094CA9">
        <w:rPr>
          <w:szCs w:val="28"/>
        </w:rPr>
        <w:t>Linda Bamford (LB)</w:t>
      </w: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  <w:t>Convener</w:t>
      </w:r>
    </w:p>
    <w:p w14:paraId="244F81AD" w14:textId="77777777" w:rsidR="00D22ED3" w:rsidRPr="00094CA9" w:rsidRDefault="00D22ED3" w:rsidP="00D22ED3">
      <w:pPr>
        <w:rPr>
          <w:szCs w:val="28"/>
        </w:rPr>
      </w:pP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  <w:t>Scott Stewart (SS)</w:t>
      </w:r>
      <w:r w:rsidRPr="00094CA9">
        <w:rPr>
          <w:szCs w:val="28"/>
        </w:rPr>
        <w:tab/>
        <w:t xml:space="preserve">         </w:t>
      </w:r>
      <w:r w:rsidRPr="00094CA9">
        <w:rPr>
          <w:szCs w:val="28"/>
        </w:rPr>
        <w:tab/>
      </w:r>
      <w:r w:rsidRPr="00094CA9">
        <w:rPr>
          <w:szCs w:val="28"/>
        </w:rPr>
        <w:tab/>
        <w:t>Director</w:t>
      </w:r>
    </w:p>
    <w:p w14:paraId="2CB7CF35" w14:textId="14597049" w:rsidR="00D22ED3" w:rsidRPr="00094CA9" w:rsidRDefault="00D22ED3" w:rsidP="00D22ED3">
      <w:pPr>
        <w:rPr>
          <w:szCs w:val="28"/>
        </w:rPr>
      </w:pP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  <w:t>Susan Fulton (SF)</w:t>
      </w: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</w:r>
      <w:r w:rsidR="001F0C88">
        <w:rPr>
          <w:szCs w:val="28"/>
        </w:rPr>
        <w:tab/>
      </w:r>
      <w:r w:rsidRPr="00094CA9">
        <w:rPr>
          <w:szCs w:val="28"/>
        </w:rPr>
        <w:t>Director</w:t>
      </w:r>
    </w:p>
    <w:p w14:paraId="2294E9A4" w14:textId="0B2C750A" w:rsidR="00D22ED3" w:rsidRPr="00094CA9" w:rsidRDefault="00D22ED3" w:rsidP="00D22ED3">
      <w:pPr>
        <w:rPr>
          <w:szCs w:val="28"/>
        </w:rPr>
      </w:pP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  <w:t xml:space="preserve">Carolyn </w:t>
      </w:r>
      <w:r w:rsidR="00571196" w:rsidRPr="00094CA9">
        <w:rPr>
          <w:szCs w:val="28"/>
        </w:rPr>
        <w:t>Wilson-Smith</w:t>
      </w:r>
      <w:r w:rsidRPr="00094CA9">
        <w:rPr>
          <w:szCs w:val="28"/>
        </w:rPr>
        <w:t xml:space="preserve"> (C</w:t>
      </w:r>
      <w:r w:rsidR="001C767B" w:rsidRPr="00094CA9">
        <w:rPr>
          <w:szCs w:val="28"/>
        </w:rPr>
        <w:t>WS</w:t>
      </w:r>
      <w:r w:rsidRPr="00094CA9">
        <w:rPr>
          <w:szCs w:val="28"/>
        </w:rPr>
        <w:t>)</w:t>
      </w:r>
      <w:r w:rsidRPr="00094CA9">
        <w:rPr>
          <w:szCs w:val="28"/>
        </w:rPr>
        <w:tab/>
      </w:r>
      <w:r w:rsidRPr="00094CA9">
        <w:rPr>
          <w:szCs w:val="28"/>
        </w:rPr>
        <w:tab/>
        <w:t>Director</w:t>
      </w:r>
    </w:p>
    <w:p w14:paraId="6F38D990" w14:textId="2E40805E" w:rsidR="00D22ED3" w:rsidRPr="00094CA9" w:rsidRDefault="00D22ED3" w:rsidP="00D22ED3">
      <w:pPr>
        <w:ind w:left="1440" w:firstLine="720"/>
        <w:rPr>
          <w:szCs w:val="28"/>
        </w:rPr>
      </w:pPr>
      <w:r w:rsidRPr="00094CA9">
        <w:rPr>
          <w:szCs w:val="28"/>
        </w:rPr>
        <w:t>Dorothy McKinney (DM</w:t>
      </w:r>
      <w:r w:rsidR="00A9504A" w:rsidRPr="00094CA9">
        <w:rPr>
          <w:szCs w:val="28"/>
        </w:rPr>
        <w:t>c</w:t>
      </w:r>
      <w:r w:rsidRPr="00094CA9">
        <w:rPr>
          <w:szCs w:val="28"/>
        </w:rPr>
        <w:t>K)</w:t>
      </w:r>
      <w:r w:rsidRPr="00094CA9">
        <w:rPr>
          <w:szCs w:val="28"/>
        </w:rPr>
        <w:tab/>
      </w:r>
      <w:r w:rsidRPr="00094CA9">
        <w:rPr>
          <w:szCs w:val="28"/>
        </w:rPr>
        <w:tab/>
        <w:t>Director</w:t>
      </w:r>
    </w:p>
    <w:p w14:paraId="546AD467" w14:textId="61F92F6D" w:rsidR="00D22ED3" w:rsidRPr="00094CA9" w:rsidRDefault="00D22ED3" w:rsidP="00D22ED3">
      <w:pPr>
        <w:ind w:left="1440" w:firstLine="720"/>
        <w:rPr>
          <w:szCs w:val="28"/>
        </w:rPr>
      </w:pPr>
      <w:r w:rsidRPr="00094CA9">
        <w:rPr>
          <w:szCs w:val="28"/>
        </w:rPr>
        <w:t>Rhianne Forrest (RF)</w:t>
      </w:r>
      <w:r w:rsidRPr="00094CA9">
        <w:rPr>
          <w:szCs w:val="28"/>
        </w:rPr>
        <w:tab/>
      </w:r>
      <w:r w:rsidRPr="00094CA9">
        <w:rPr>
          <w:szCs w:val="28"/>
        </w:rPr>
        <w:tab/>
      </w:r>
      <w:r w:rsidRPr="00094CA9">
        <w:rPr>
          <w:szCs w:val="28"/>
        </w:rPr>
        <w:tab/>
        <w:t>Director</w:t>
      </w:r>
    </w:p>
    <w:p w14:paraId="72FF6AB6" w14:textId="77777777" w:rsidR="00D22ED3" w:rsidRPr="00094CA9" w:rsidRDefault="00D22ED3" w:rsidP="00D22ED3">
      <w:pPr>
        <w:rPr>
          <w:szCs w:val="28"/>
        </w:rPr>
      </w:pPr>
    </w:p>
    <w:p w14:paraId="4BADBCA1" w14:textId="2F9D5745" w:rsidR="00D22ED3" w:rsidRPr="00094CA9" w:rsidRDefault="00D22ED3" w:rsidP="00D22ED3">
      <w:pPr>
        <w:ind w:left="6480" w:hanging="4320"/>
        <w:rPr>
          <w:szCs w:val="28"/>
        </w:rPr>
      </w:pPr>
      <w:r w:rsidRPr="00094CA9">
        <w:rPr>
          <w:szCs w:val="28"/>
        </w:rPr>
        <w:t>Morven Brooks (MB)</w:t>
      </w:r>
      <w:r w:rsidRPr="00094CA9">
        <w:rPr>
          <w:szCs w:val="28"/>
        </w:rPr>
        <w:tab/>
        <w:t>Chief Executive Officer</w:t>
      </w:r>
    </w:p>
    <w:p w14:paraId="632A57B5" w14:textId="13944C13" w:rsidR="00D22ED3" w:rsidRPr="00094CA9" w:rsidRDefault="00D22ED3" w:rsidP="00D22ED3">
      <w:pPr>
        <w:ind w:left="6480" w:hanging="4320"/>
        <w:rPr>
          <w:szCs w:val="28"/>
        </w:rPr>
      </w:pPr>
      <w:r w:rsidRPr="00094CA9">
        <w:rPr>
          <w:szCs w:val="28"/>
        </w:rPr>
        <w:t>Emma Scott (ES)</w:t>
      </w:r>
      <w:r w:rsidRPr="00094CA9">
        <w:rPr>
          <w:szCs w:val="28"/>
        </w:rPr>
        <w:tab/>
        <w:t>Operations Manager</w:t>
      </w:r>
    </w:p>
    <w:p w14:paraId="6A73B82E" w14:textId="2A25D52B" w:rsidR="00D22ED3" w:rsidRPr="00094CA9" w:rsidRDefault="00D22ED3" w:rsidP="00D22ED3">
      <w:pPr>
        <w:ind w:left="6480" w:hanging="4320"/>
        <w:rPr>
          <w:szCs w:val="28"/>
        </w:rPr>
      </w:pPr>
      <w:r w:rsidRPr="00094CA9">
        <w:rPr>
          <w:szCs w:val="28"/>
        </w:rPr>
        <w:t>Ian Buchanan (IB)</w:t>
      </w:r>
      <w:r w:rsidRPr="00094CA9">
        <w:rPr>
          <w:szCs w:val="28"/>
        </w:rPr>
        <w:tab/>
      </w:r>
      <w:r w:rsidR="001E00F4" w:rsidRPr="00094CA9">
        <w:rPr>
          <w:szCs w:val="28"/>
        </w:rPr>
        <w:t>Equality</w:t>
      </w:r>
      <w:r w:rsidRPr="00094CA9">
        <w:rPr>
          <w:szCs w:val="28"/>
        </w:rPr>
        <w:t xml:space="preserve"> &amp; </w:t>
      </w:r>
      <w:r w:rsidR="001E00F4" w:rsidRPr="00094CA9">
        <w:rPr>
          <w:szCs w:val="28"/>
        </w:rPr>
        <w:t xml:space="preserve">Access </w:t>
      </w:r>
      <w:r w:rsidRPr="00094CA9">
        <w:rPr>
          <w:szCs w:val="28"/>
        </w:rPr>
        <w:t>Manager</w:t>
      </w:r>
    </w:p>
    <w:p w14:paraId="42E4C8B6" w14:textId="24FCE0F5" w:rsidR="00920B3C" w:rsidRPr="00094CA9" w:rsidRDefault="00920B3C" w:rsidP="00D22ED3">
      <w:pPr>
        <w:ind w:left="6480" w:hanging="4320"/>
        <w:rPr>
          <w:szCs w:val="28"/>
        </w:rPr>
      </w:pPr>
      <w:r w:rsidRPr="00094CA9">
        <w:rPr>
          <w:szCs w:val="28"/>
        </w:rPr>
        <w:t>Alistair Bruce (AB)</w:t>
      </w:r>
      <w:r w:rsidR="00092162" w:rsidRPr="00094CA9">
        <w:rPr>
          <w:szCs w:val="28"/>
        </w:rPr>
        <w:tab/>
        <w:t>Access and Engagement Administrator</w:t>
      </w:r>
    </w:p>
    <w:p w14:paraId="46022102" w14:textId="0FF82791" w:rsidR="00571196" w:rsidRPr="00094CA9" w:rsidRDefault="00571196" w:rsidP="00D22ED3">
      <w:pPr>
        <w:ind w:left="6480" w:hanging="4320"/>
        <w:rPr>
          <w:szCs w:val="28"/>
        </w:rPr>
      </w:pPr>
      <w:r w:rsidRPr="00094CA9">
        <w:rPr>
          <w:szCs w:val="28"/>
        </w:rPr>
        <w:t>Lucy Gibbons (LG)</w:t>
      </w:r>
      <w:r w:rsidRPr="00094CA9">
        <w:rPr>
          <w:szCs w:val="28"/>
        </w:rPr>
        <w:tab/>
        <w:t>Easy Read Trainer</w:t>
      </w:r>
    </w:p>
    <w:p w14:paraId="74E96310" w14:textId="77777777" w:rsidR="00D22ED3" w:rsidRPr="00094CA9" w:rsidRDefault="00D22ED3" w:rsidP="00D22ED3">
      <w:pPr>
        <w:rPr>
          <w:szCs w:val="28"/>
        </w:rPr>
      </w:pPr>
    </w:p>
    <w:p w14:paraId="5B49F764" w14:textId="0BE72E06" w:rsidR="00571196" w:rsidRPr="00094CA9" w:rsidRDefault="00D22ED3" w:rsidP="00D22ED3">
      <w:pPr>
        <w:rPr>
          <w:szCs w:val="28"/>
        </w:rPr>
      </w:pPr>
      <w:r w:rsidRPr="00094CA9">
        <w:rPr>
          <w:b/>
          <w:bCs/>
          <w:szCs w:val="28"/>
        </w:rPr>
        <w:t>Apologies</w:t>
      </w:r>
      <w:r w:rsidRPr="00094CA9">
        <w:rPr>
          <w:szCs w:val="28"/>
        </w:rPr>
        <w:t>:</w:t>
      </w:r>
      <w:r w:rsidRPr="00094CA9">
        <w:rPr>
          <w:szCs w:val="28"/>
        </w:rPr>
        <w:tab/>
      </w:r>
      <w:r w:rsidR="00571196" w:rsidRPr="00094CA9">
        <w:rPr>
          <w:szCs w:val="28"/>
        </w:rPr>
        <w:tab/>
        <w:t>Lauren Asher (LA)</w:t>
      </w:r>
      <w:r w:rsidR="00571196" w:rsidRPr="00094CA9">
        <w:rPr>
          <w:szCs w:val="28"/>
        </w:rPr>
        <w:tab/>
      </w:r>
      <w:r w:rsidR="00571196" w:rsidRPr="00094CA9">
        <w:rPr>
          <w:szCs w:val="28"/>
        </w:rPr>
        <w:tab/>
      </w:r>
      <w:r w:rsidR="00571196" w:rsidRPr="00094CA9">
        <w:rPr>
          <w:szCs w:val="28"/>
        </w:rPr>
        <w:tab/>
        <w:t>Director</w:t>
      </w:r>
    </w:p>
    <w:p w14:paraId="32EDB104" w14:textId="77777777" w:rsidR="00571196" w:rsidRPr="00094CA9" w:rsidRDefault="00571196" w:rsidP="00571196">
      <w:pPr>
        <w:ind w:left="6480" w:hanging="4320"/>
        <w:rPr>
          <w:szCs w:val="28"/>
        </w:rPr>
      </w:pPr>
      <w:r w:rsidRPr="00094CA9">
        <w:rPr>
          <w:szCs w:val="28"/>
        </w:rPr>
        <w:t>Claire Jagger (CJ)</w:t>
      </w:r>
      <w:r w:rsidRPr="00094CA9">
        <w:rPr>
          <w:szCs w:val="28"/>
        </w:rPr>
        <w:tab/>
        <w:t>Easy Read Worker</w:t>
      </w:r>
    </w:p>
    <w:p w14:paraId="007B0B7F" w14:textId="77777777" w:rsidR="00571196" w:rsidRPr="00094CA9" w:rsidRDefault="00571196" w:rsidP="00D22ED3">
      <w:pPr>
        <w:rPr>
          <w:szCs w:val="28"/>
        </w:rPr>
      </w:pPr>
    </w:p>
    <w:p w14:paraId="2C565446" w14:textId="420C0337" w:rsidR="00D22ED3" w:rsidRPr="00094CA9" w:rsidRDefault="00092162" w:rsidP="00092162">
      <w:pPr>
        <w:rPr>
          <w:szCs w:val="28"/>
        </w:rPr>
      </w:pPr>
      <w:r w:rsidRPr="00094CA9">
        <w:rPr>
          <w:szCs w:val="28"/>
        </w:rPr>
        <w:t xml:space="preserve">Kenny Milne, Maureen </w:t>
      </w:r>
      <w:proofErr w:type="gramStart"/>
      <w:r w:rsidRPr="00094CA9">
        <w:rPr>
          <w:szCs w:val="28"/>
        </w:rPr>
        <w:t>Morrison</w:t>
      </w:r>
      <w:proofErr w:type="gramEnd"/>
      <w:r w:rsidRPr="00094CA9">
        <w:rPr>
          <w:szCs w:val="28"/>
        </w:rPr>
        <w:t xml:space="preserve"> and Colin Millar were not in attendance and did not submit apologies.</w:t>
      </w:r>
      <w:r w:rsidR="00D22ED3" w:rsidRPr="00094CA9">
        <w:rPr>
          <w:szCs w:val="28"/>
        </w:rPr>
        <w:tab/>
      </w:r>
    </w:p>
    <w:p w14:paraId="1EE10E7F" w14:textId="77777777" w:rsidR="00D22ED3" w:rsidRPr="00094CA9" w:rsidRDefault="00D22ED3" w:rsidP="009C18A5">
      <w:pPr>
        <w:rPr>
          <w:color w:val="000000" w:themeColor="text1"/>
          <w:szCs w:val="28"/>
        </w:rPr>
      </w:pPr>
    </w:p>
    <w:p w14:paraId="1671732C" w14:textId="0434E30F" w:rsidR="009C18A5" w:rsidRPr="00094CA9" w:rsidRDefault="009C18A5" w:rsidP="009C18A5">
      <w:pPr>
        <w:rPr>
          <w:b/>
          <w:bCs/>
          <w:color w:val="000000" w:themeColor="text1"/>
          <w:sz w:val="32"/>
          <w:szCs w:val="32"/>
        </w:rPr>
      </w:pPr>
      <w:r w:rsidRPr="00094CA9">
        <w:rPr>
          <w:b/>
          <w:bCs/>
          <w:color w:val="000000" w:themeColor="text1"/>
          <w:sz w:val="32"/>
          <w:szCs w:val="32"/>
        </w:rPr>
        <w:t>Item 1</w:t>
      </w:r>
      <w:r w:rsidRPr="00094CA9">
        <w:rPr>
          <w:b/>
          <w:bCs/>
          <w:color w:val="000000" w:themeColor="text1"/>
          <w:sz w:val="32"/>
          <w:szCs w:val="32"/>
        </w:rPr>
        <w:tab/>
        <w:t>Welcome and Apologies</w:t>
      </w:r>
    </w:p>
    <w:p w14:paraId="350834BD" w14:textId="66E4CA6A" w:rsidR="00745317" w:rsidRPr="00094CA9" w:rsidRDefault="00D22ED3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 xml:space="preserve">LB welcomed everyone to the meeting. </w:t>
      </w:r>
      <w:r w:rsidR="00B33390" w:rsidRPr="00094CA9">
        <w:rPr>
          <w:color w:val="000000" w:themeColor="text1"/>
          <w:szCs w:val="28"/>
        </w:rPr>
        <w:t xml:space="preserve"> </w:t>
      </w:r>
      <w:r w:rsidR="00523539" w:rsidRPr="00094CA9">
        <w:rPr>
          <w:color w:val="000000" w:themeColor="text1"/>
          <w:szCs w:val="28"/>
        </w:rPr>
        <w:t>LB asked</w:t>
      </w:r>
      <w:r w:rsidR="00580072" w:rsidRPr="00094CA9">
        <w:rPr>
          <w:color w:val="000000" w:themeColor="text1"/>
          <w:szCs w:val="28"/>
        </w:rPr>
        <w:t xml:space="preserve"> </w:t>
      </w:r>
      <w:r w:rsidR="00523539" w:rsidRPr="00094CA9">
        <w:rPr>
          <w:color w:val="000000" w:themeColor="text1"/>
          <w:szCs w:val="28"/>
        </w:rPr>
        <w:t>that</w:t>
      </w:r>
      <w:r w:rsidR="00580072" w:rsidRPr="00094CA9">
        <w:rPr>
          <w:color w:val="000000" w:themeColor="text1"/>
          <w:szCs w:val="28"/>
        </w:rPr>
        <w:t xml:space="preserve"> during discussions</w:t>
      </w:r>
      <w:r w:rsidR="00523539" w:rsidRPr="00094CA9">
        <w:rPr>
          <w:color w:val="000000" w:themeColor="text1"/>
          <w:szCs w:val="28"/>
        </w:rPr>
        <w:t xml:space="preserve"> if anyone wanted to contribute, they would raise their hands and</w:t>
      </w:r>
      <w:r w:rsidR="00580072" w:rsidRPr="00094CA9">
        <w:rPr>
          <w:color w:val="000000" w:themeColor="text1"/>
          <w:szCs w:val="28"/>
        </w:rPr>
        <w:t xml:space="preserve"> LB </w:t>
      </w:r>
      <w:r w:rsidR="00523539" w:rsidRPr="00094CA9">
        <w:rPr>
          <w:color w:val="000000" w:themeColor="text1"/>
          <w:szCs w:val="28"/>
        </w:rPr>
        <w:t>would</w:t>
      </w:r>
      <w:r w:rsidR="00580072" w:rsidRPr="00094CA9">
        <w:rPr>
          <w:color w:val="000000" w:themeColor="text1"/>
          <w:szCs w:val="28"/>
        </w:rPr>
        <w:t xml:space="preserve"> </w:t>
      </w:r>
      <w:r w:rsidR="00745317" w:rsidRPr="00094CA9">
        <w:rPr>
          <w:color w:val="000000" w:themeColor="text1"/>
          <w:szCs w:val="28"/>
        </w:rPr>
        <w:t>confirm</w:t>
      </w:r>
      <w:r w:rsidR="00772C0B" w:rsidRPr="00094CA9">
        <w:rPr>
          <w:color w:val="000000" w:themeColor="text1"/>
          <w:szCs w:val="28"/>
        </w:rPr>
        <w:t xml:space="preserve"> who</w:t>
      </w:r>
      <w:r w:rsidR="00580072" w:rsidRPr="00094CA9">
        <w:rPr>
          <w:color w:val="000000" w:themeColor="text1"/>
          <w:szCs w:val="28"/>
        </w:rPr>
        <w:t xml:space="preserve"> w</w:t>
      </w:r>
      <w:r w:rsidR="00745317" w:rsidRPr="00094CA9">
        <w:rPr>
          <w:color w:val="000000" w:themeColor="text1"/>
          <w:szCs w:val="28"/>
        </w:rPr>
        <w:t>ished to</w:t>
      </w:r>
      <w:r w:rsidR="00523539" w:rsidRPr="00094CA9">
        <w:rPr>
          <w:color w:val="000000" w:themeColor="text1"/>
          <w:szCs w:val="28"/>
        </w:rPr>
        <w:t xml:space="preserve"> </w:t>
      </w:r>
      <w:r w:rsidR="00A9504A" w:rsidRPr="00094CA9">
        <w:rPr>
          <w:color w:val="000000" w:themeColor="text1"/>
          <w:szCs w:val="28"/>
        </w:rPr>
        <w:t>contribute</w:t>
      </w:r>
      <w:r w:rsidR="00745317" w:rsidRPr="00094CA9">
        <w:rPr>
          <w:color w:val="000000" w:themeColor="text1"/>
          <w:szCs w:val="28"/>
        </w:rPr>
        <w:t xml:space="preserve"> and in what order</w:t>
      </w:r>
      <w:r w:rsidR="00A9504A" w:rsidRPr="00094CA9">
        <w:rPr>
          <w:color w:val="000000" w:themeColor="text1"/>
          <w:szCs w:val="28"/>
        </w:rPr>
        <w:t xml:space="preserve">. </w:t>
      </w:r>
      <w:r w:rsidR="00B33390" w:rsidRPr="00094CA9">
        <w:rPr>
          <w:color w:val="000000" w:themeColor="text1"/>
          <w:szCs w:val="28"/>
        </w:rPr>
        <w:t xml:space="preserve"> </w:t>
      </w:r>
      <w:r w:rsidR="00A9504A" w:rsidRPr="00094CA9">
        <w:rPr>
          <w:color w:val="000000" w:themeColor="text1"/>
          <w:szCs w:val="28"/>
        </w:rPr>
        <w:t xml:space="preserve">LB </w:t>
      </w:r>
      <w:r w:rsidR="00523539" w:rsidRPr="00094CA9">
        <w:rPr>
          <w:color w:val="000000" w:themeColor="text1"/>
          <w:szCs w:val="28"/>
        </w:rPr>
        <w:t xml:space="preserve">asked everyone to remain on mute unless speaking to limit background noise. </w:t>
      </w:r>
      <w:r w:rsidR="00A9504A" w:rsidRPr="00094CA9">
        <w:rPr>
          <w:color w:val="000000" w:themeColor="text1"/>
          <w:szCs w:val="28"/>
        </w:rPr>
        <w:t xml:space="preserve"> </w:t>
      </w:r>
      <w:r w:rsidR="00523539" w:rsidRPr="00094CA9">
        <w:rPr>
          <w:color w:val="000000" w:themeColor="text1"/>
          <w:szCs w:val="28"/>
        </w:rPr>
        <w:t xml:space="preserve">During all decision-making, LB will ask who is not in agreement </w:t>
      </w:r>
      <w:r w:rsidR="00745317" w:rsidRPr="00094CA9">
        <w:rPr>
          <w:color w:val="000000" w:themeColor="text1"/>
          <w:szCs w:val="28"/>
        </w:rPr>
        <w:t xml:space="preserve">to raise their hand </w:t>
      </w:r>
      <w:r w:rsidR="00523539" w:rsidRPr="00094CA9">
        <w:rPr>
          <w:color w:val="000000" w:themeColor="text1"/>
          <w:szCs w:val="28"/>
        </w:rPr>
        <w:t>before progressing</w:t>
      </w:r>
      <w:r w:rsidR="00010672" w:rsidRPr="00094CA9">
        <w:rPr>
          <w:color w:val="000000" w:themeColor="text1"/>
          <w:szCs w:val="28"/>
        </w:rPr>
        <w:t>, and w</w:t>
      </w:r>
      <w:r w:rsidR="00523539" w:rsidRPr="00094CA9">
        <w:rPr>
          <w:color w:val="000000" w:themeColor="text1"/>
          <w:szCs w:val="28"/>
        </w:rPr>
        <w:t xml:space="preserve">hen closing an agenda </w:t>
      </w:r>
      <w:r w:rsidR="00170F21" w:rsidRPr="00094CA9">
        <w:rPr>
          <w:color w:val="000000" w:themeColor="text1"/>
          <w:szCs w:val="28"/>
        </w:rPr>
        <w:t>section,</w:t>
      </w:r>
      <w:r w:rsidR="00010672" w:rsidRPr="00094CA9">
        <w:rPr>
          <w:color w:val="000000" w:themeColor="text1"/>
          <w:szCs w:val="28"/>
        </w:rPr>
        <w:t xml:space="preserve"> </w:t>
      </w:r>
      <w:r w:rsidR="00745317" w:rsidRPr="00094CA9">
        <w:rPr>
          <w:color w:val="000000" w:themeColor="text1"/>
          <w:szCs w:val="28"/>
        </w:rPr>
        <w:t>she</w:t>
      </w:r>
      <w:r w:rsidR="00010672" w:rsidRPr="00094CA9">
        <w:rPr>
          <w:color w:val="000000" w:themeColor="text1"/>
          <w:szCs w:val="28"/>
        </w:rPr>
        <w:t xml:space="preserve"> will ask if there </w:t>
      </w:r>
      <w:r w:rsidR="00745317" w:rsidRPr="00094CA9">
        <w:rPr>
          <w:color w:val="000000" w:themeColor="text1"/>
          <w:szCs w:val="28"/>
        </w:rPr>
        <w:t>were</w:t>
      </w:r>
      <w:r w:rsidR="00010672" w:rsidRPr="00094CA9">
        <w:rPr>
          <w:color w:val="000000" w:themeColor="text1"/>
          <w:szCs w:val="28"/>
        </w:rPr>
        <w:t xml:space="preserve"> any further comments before moving on. </w:t>
      </w:r>
      <w:r w:rsidR="00A9504A" w:rsidRPr="00094CA9">
        <w:rPr>
          <w:color w:val="000000" w:themeColor="text1"/>
          <w:szCs w:val="28"/>
        </w:rPr>
        <w:t xml:space="preserve"> </w:t>
      </w:r>
    </w:p>
    <w:p w14:paraId="10EDED25" w14:textId="77777777" w:rsidR="00745317" w:rsidRPr="00094CA9" w:rsidRDefault="00745317" w:rsidP="009C18A5">
      <w:pPr>
        <w:rPr>
          <w:color w:val="000000" w:themeColor="text1"/>
          <w:szCs w:val="28"/>
        </w:rPr>
      </w:pPr>
    </w:p>
    <w:p w14:paraId="49135134" w14:textId="49E94335" w:rsidR="00580072" w:rsidRPr="00094CA9" w:rsidRDefault="00772C0B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It was</w:t>
      </w:r>
      <w:r w:rsidR="0058735B" w:rsidRPr="00094CA9">
        <w:rPr>
          <w:color w:val="000000" w:themeColor="text1"/>
          <w:szCs w:val="28"/>
        </w:rPr>
        <w:t xml:space="preserve"> </w:t>
      </w:r>
      <w:r w:rsidR="00745317" w:rsidRPr="00094CA9">
        <w:rPr>
          <w:color w:val="000000" w:themeColor="text1"/>
          <w:szCs w:val="28"/>
        </w:rPr>
        <w:t xml:space="preserve">confirmed that there </w:t>
      </w:r>
      <w:r w:rsidR="006F3143" w:rsidRPr="00094CA9">
        <w:rPr>
          <w:color w:val="000000" w:themeColor="text1"/>
          <w:szCs w:val="28"/>
        </w:rPr>
        <w:t>was</w:t>
      </w:r>
      <w:r w:rsidR="0060409D" w:rsidRPr="00094CA9">
        <w:rPr>
          <w:color w:val="000000" w:themeColor="text1"/>
          <w:szCs w:val="28"/>
        </w:rPr>
        <w:t xml:space="preserve"> no closed session </w:t>
      </w:r>
      <w:r w:rsidR="00010672" w:rsidRPr="00094CA9">
        <w:rPr>
          <w:color w:val="000000" w:themeColor="text1"/>
          <w:szCs w:val="28"/>
        </w:rPr>
        <w:t>of the board</w:t>
      </w:r>
      <w:r w:rsidR="0060409D" w:rsidRPr="00094CA9">
        <w:rPr>
          <w:color w:val="000000" w:themeColor="text1"/>
          <w:szCs w:val="28"/>
        </w:rPr>
        <w:t>.</w:t>
      </w:r>
    </w:p>
    <w:p w14:paraId="58EAD664" w14:textId="77777777" w:rsidR="00010672" w:rsidRPr="00094CA9" w:rsidRDefault="00010672" w:rsidP="009C18A5">
      <w:pPr>
        <w:rPr>
          <w:color w:val="000000" w:themeColor="text1"/>
          <w:szCs w:val="28"/>
        </w:rPr>
      </w:pPr>
    </w:p>
    <w:p w14:paraId="62DFF283" w14:textId="6253DC14" w:rsidR="00580072" w:rsidRPr="00094CA9" w:rsidRDefault="00010672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 xml:space="preserve">LB stated </w:t>
      </w:r>
      <w:r w:rsidR="00744788" w:rsidRPr="00094CA9">
        <w:rPr>
          <w:color w:val="000000" w:themeColor="text1"/>
          <w:szCs w:val="28"/>
        </w:rPr>
        <w:t>the agenda timings for the day</w:t>
      </w:r>
      <w:r w:rsidR="006F3143" w:rsidRPr="00094CA9">
        <w:rPr>
          <w:color w:val="000000" w:themeColor="text1"/>
          <w:szCs w:val="28"/>
        </w:rPr>
        <w:t xml:space="preserve">, with </w:t>
      </w:r>
      <w:r w:rsidR="00745317" w:rsidRPr="00094CA9">
        <w:rPr>
          <w:color w:val="000000" w:themeColor="text1"/>
          <w:szCs w:val="28"/>
        </w:rPr>
        <w:t>close of meeting</w:t>
      </w:r>
      <w:r w:rsidR="006F3143" w:rsidRPr="00094CA9">
        <w:rPr>
          <w:color w:val="000000" w:themeColor="text1"/>
          <w:szCs w:val="28"/>
        </w:rPr>
        <w:t xml:space="preserve"> set for</w:t>
      </w:r>
      <w:r w:rsidR="0060409D" w:rsidRPr="00094CA9">
        <w:rPr>
          <w:color w:val="000000" w:themeColor="text1"/>
          <w:szCs w:val="28"/>
        </w:rPr>
        <w:t xml:space="preserve"> about 11:30am</w:t>
      </w:r>
      <w:r w:rsidR="00AA1FFF" w:rsidRPr="00094CA9">
        <w:rPr>
          <w:color w:val="000000" w:themeColor="text1"/>
          <w:szCs w:val="28"/>
        </w:rPr>
        <w:t>.</w:t>
      </w:r>
      <w:r w:rsidR="00A9504A" w:rsidRPr="00094CA9">
        <w:rPr>
          <w:color w:val="000000" w:themeColor="text1"/>
          <w:szCs w:val="28"/>
        </w:rPr>
        <w:t xml:space="preserve"> </w:t>
      </w:r>
      <w:r w:rsidR="00744788" w:rsidRPr="00094CA9">
        <w:rPr>
          <w:color w:val="000000" w:themeColor="text1"/>
          <w:szCs w:val="28"/>
        </w:rPr>
        <w:t xml:space="preserve"> </w:t>
      </w:r>
      <w:r w:rsidR="00A9504A" w:rsidRPr="00094CA9">
        <w:rPr>
          <w:color w:val="000000" w:themeColor="text1"/>
          <w:szCs w:val="28"/>
        </w:rPr>
        <w:t>LB stated everyone should have received their board papers three weeks in advance and asked if everyone felt they had enough information to make decisions and contribute to the board meeting.</w:t>
      </w:r>
    </w:p>
    <w:p w14:paraId="38F27F74" w14:textId="4A104488" w:rsidR="00A9504A" w:rsidRPr="00094CA9" w:rsidRDefault="00A9504A" w:rsidP="009C18A5">
      <w:pPr>
        <w:rPr>
          <w:color w:val="000000" w:themeColor="text1"/>
          <w:szCs w:val="28"/>
        </w:rPr>
      </w:pPr>
    </w:p>
    <w:p w14:paraId="0652E93E" w14:textId="6DBFF567" w:rsidR="009C18A5" w:rsidRPr="00094CA9" w:rsidRDefault="00A9504A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LB progressed to agenda item 2.</w:t>
      </w:r>
    </w:p>
    <w:p w14:paraId="53E6A93C" w14:textId="77777777" w:rsidR="00745317" w:rsidRPr="00094CA9" w:rsidRDefault="00745317" w:rsidP="009C18A5">
      <w:pPr>
        <w:rPr>
          <w:color w:val="000000" w:themeColor="text1"/>
          <w:szCs w:val="28"/>
        </w:rPr>
      </w:pPr>
    </w:p>
    <w:p w14:paraId="6B1F807A" w14:textId="329B205A" w:rsidR="009C18A5" w:rsidRPr="00094CA9" w:rsidRDefault="009C18A5" w:rsidP="009C18A5">
      <w:pPr>
        <w:rPr>
          <w:b/>
          <w:bCs/>
          <w:color w:val="000000" w:themeColor="text1"/>
          <w:sz w:val="32"/>
          <w:szCs w:val="32"/>
        </w:rPr>
      </w:pPr>
      <w:r w:rsidRPr="00094CA9">
        <w:rPr>
          <w:b/>
          <w:bCs/>
          <w:color w:val="000000" w:themeColor="text1"/>
          <w:sz w:val="32"/>
          <w:szCs w:val="32"/>
        </w:rPr>
        <w:t>Item 2</w:t>
      </w:r>
      <w:r w:rsidRPr="00094CA9">
        <w:rPr>
          <w:b/>
          <w:bCs/>
          <w:color w:val="000000" w:themeColor="text1"/>
          <w:sz w:val="32"/>
          <w:szCs w:val="32"/>
        </w:rPr>
        <w:tab/>
        <w:t>Agreement of Minutes from last meeting</w:t>
      </w:r>
    </w:p>
    <w:p w14:paraId="7F89F492" w14:textId="53179557" w:rsidR="00A9504A" w:rsidRPr="00094CA9" w:rsidRDefault="00A9504A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LB stated that the m</w:t>
      </w:r>
      <w:r w:rsidR="00580072" w:rsidRPr="00094CA9">
        <w:rPr>
          <w:color w:val="000000" w:themeColor="text1"/>
          <w:szCs w:val="28"/>
        </w:rPr>
        <w:t xml:space="preserve">inutes were emailed for comment </w:t>
      </w:r>
      <w:r w:rsidRPr="00094CA9">
        <w:rPr>
          <w:color w:val="000000" w:themeColor="text1"/>
          <w:szCs w:val="28"/>
        </w:rPr>
        <w:t xml:space="preserve">and checking shortly </w:t>
      </w:r>
      <w:r w:rsidR="00580072" w:rsidRPr="00094CA9">
        <w:rPr>
          <w:color w:val="000000" w:themeColor="text1"/>
          <w:szCs w:val="28"/>
        </w:rPr>
        <w:t xml:space="preserve">after </w:t>
      </w:r>
      <w:r w:rsidRPr="00094CA9">
        <w:rPr>
          <w:color w:val="000000" w:themeColor="text1"/>
          <w:szCs w:val="28"/>
        </w:rPr>
        <w:t xml:space="preserve">the </w:t>
      </w:r>
      <w:r w:rsidR="006F3143" w:rsidRPr="00094CA9">
        <w:rPr>
          <w:color w:val="000000" w:themeColor="text1"/>
          <w:szCs w:val="28"/>
        </w:rPr>
        <w:t xml:space="preserve">28 </w:t>
      </w:r>
      <w:r w:rsidR="0060409D" w:rsidRPr="00094CA9">
        <w:rPr>
          <w:color w:val="000000" w:themeColor="text1"/>
          <w:szCs w:val="28"/>
        </w:rPr>
        <w:t>April 2021</w:t>
      </w:r>
      <w:r w:rsidR="00580072" w:rsidRPr="00094CA9">
        <w:rPr>
          <w:color w:val="000000" w:themeColor="text1"/>
          <w:szCs w:val="28"/>
        </w:rPr>
        <w:t xml:space="preserve"> board meeting</w:t>
      </w:r>
      <w:r w:rsidR="00745317" w:rsidRPr="00094CA9">
        <w:rPr>
          <w:color w:val="000000" w:themeColor="text1"/>
          <w:szCs w:val="28"/>
        </w:rPr>
        <w:t xml:space="preserve"> and</w:t>
      </w:r>
      <w:r w:rsidRPr="00094CA9">
        <w:rPr>
          <w:color w:val="000000" w:themeColor="text1"/>
          <w:szCs w:val="28"/>
        </w:rPr>
        <w:t xml:space="preserve"> asked for confirmation from the board on accuracy and content</w:t>
      </w:r>
      <w:r w:rsidR="00580072" w:rsidRPr="00094CA9">
        <w:rPr>
          <w:color w:val="000000" w:themeColor="text1"/>
          <w:szCs w:val="28"/>
        </w:rPr>
        <w:t xml:space="preserve">.  No one raised any concerns. </w:t>
      </w:r>
      <w:r w:rsidR="00745317" w:rsidRPr="00094CA9">
        <w:rPr>
          <w:color w:val="000000" w:themeColor="text1"/>
          <w:szCs w:val="28"/>
        </w:rPr>
        <w:t xml:space="preserve">LB confirmed that all actions or matters arising from the minutes had been picked up and asked for agreement of minutes from Directors present at the previous meeting. </w:t>
      </w:r>
    </w:p>
    <w:p w14:paraId="6C7F6EAC" w14:textId="77777777" w:rsidR="00A9504A" w:rsidRPr="00094CA9" w:rsidRDefault="00A9504A" w:rsidP="009C18A5">
      <w:pPr>
        <w:rPr>
          <w:color w:val="000000" w:themeColor="text1"/>
          <w:szCs w:val="28"/>
        </w:rPr>
      </w:pPr>
    </w:p>
    <w:p w14:paraId="20BFED3D" w14:textId="71B5D358" w:rsidR="00A9504A" w:rsidRPr="00094CA9" w:rsidRDefault="00580072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Proposed by</w:t>
      </w:r>
      <w:r w:rsidR="00A9504A" w:rsidRPr="00094CA9">
        <w:rPr>
          <w:color w:val="000000" w:themeColor="text1"/>
          <w:szCs w:val="28"/>
        </w:rPr>
        <w:t>:</w:t>
      </w:r>
      <w:r w:rsidR="0060409D" w:rsidRPr="00094CA9">
        <w:rPr>
          <w:color w:val="000000" w:themeColor="text1"/>
          <w:szCs w:val="28"/>
        </w:rPr>
        <w:t xml:space="preserve"> SS</w:t>
      </w:r>
    </w:p>
    <w:p w14:paraId="3290C766" w14:textId="446970F6" w:rsidR="009C18A5" w:rsidRPr="00094CA9" w:rsidRDefault="00580072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Seconded by</w:t>
      </w:r>
      <w:r w:rsidR="00A9504A" w:rsidRPr="00094CA9">
        <w:rPr>
          <w:color w:val="000000" w:themeColor="text1"/>
          <w:szCs w:val="28"/>
        </w:rPr>
        <w:t>:</w:t>
      </w:r>
      <w:r w:rsidRPr="00094CA9">
        <w:rPr>
          <w:color w:val="000000" w:themeColor="text1"/>
          <w:szCs w:val="28"/>
        </w:rPr>
        <w:t xml:space="preserve"> </w:t>
      </w:r>
      <w:r w:rsidR="0060409D" w:rsidRPr="00094CA9">
        <w:rPr>
          <w:color w:val="000000" w:themeColor="text1"/>
          <w:szCs w:val="28"/>
        </w:rPr>
        <w:t>SF</w:t>
      </w:r>
    </w:p>
    <w:p w14:paraId="676336E0" w14:textId="643D1E44" w:rsidR="00A9504A" w:rsidRPr="00094CA9" w:rsidRDefault="00A9504A" w:rsidP="009C18A5">
      <w:pPr>
        <w:rPr>
          <w:color w:val="000000" w:themeColor="text1"/>
          <w:szCs w:val="28"/>
        </w:rPr>
      </w:pPr>
    </w:p>
    <w:p w14:paraId="79799BE8" w14:textId="6F44847A" w:rsidR="00DB189B" w:rsidRPr="00094CA9" w:rsidRDefault="009C18A5" w:rsidP="009C18A5">
      <w:pPr>
        <w:rPr>
          <w:b/>
          <w:bCs/>
          <w:color w:val="000000" w:themeColor="text1"/>
          <w:sz w:val="32"/>
          <w:szCs w:val="32"/>
        </w:rPr>
      </w:pPr>
      <w:r w:rsidRPr="00094CA9">
        <w:rPr>
          <w:b/>
          <w:bCs/>
          <w:color w:val="000000" w:themeColor="text1"/>
          <w:sz w:val="32"/>
          <w:szCs w:val="32"/>
        </w:rPr>
        <w:t>Item 3</w:t>
      </w:r>
      <w:r w:rsidRPr="00094CA9">
        <w:rPr>
          <w:b/>
          <w:bCs/>
          <w:color w:val="000000" w:themeColor="text1"/>
          <w:sz w:val="32"/>
          <w:szCs w:val="32"/>
        </w:rPr>
        <w:tab/>
        <w:t xml:space="preserve">Outstanding actions </w:t>
      </w:r>
      <w:r w:rsidR="0060409D" w:rsidRPr="00094CA9">
        <w:rPr>
          <w:b/>
          <w:bCs/>
          <w:color w:val="000000" w:themeColor="text1"/>
          <w:sz w:val="32"/>
          <w:szCs w:val="32"/>
        </w:rPr>
        <w:t>28 April 2021</w:t>
      </w:r>
      <w:r w:rsidRPr="00094CA9">
        <w:rPr>
          <w:b/>
          <w:bCs/>
          <w:color w:val="000000" w:themeColor="text1"/>
          <w:sz w:val="32"/>
          <w:szCs w:val="32"/>
        </w:rPr>
        <w:t xml:space="preserve"> Board Meeting</w:t>
      </w:r>
    </w:p>
    <w:p w14:paraId="644C45A0" w14:textId="7D511DE5" w:rsidR="0060409D" w:rsidRPr="00094CA9" w:rsidRDefault="0060409D" w:rsidP="009C18A5">
      <w:pPr>
        <w:rPr>
          <w:szCs w:val="28"/>
        </w:rPr>
      </w:pPr>
      <w:r w:rsidRPr="00094CA9">
        <w:rPr>
          <w:szCs w:val="28"/>
        </w:rPr>
        <w:t>LB stated that actions 3 and 4 are closed.</w:t>
      </w:r>
    </w:p>
    <w:p w14:paraId="0DE18729" w14:textId="200AD848" w:rsidR="0060409D" w:rsidRPr="00094CA9" w:rsidRDefault="0060409D" w:rsidP="009C18A5">
      <w:pPr>
        <w:rPr>
          <w:szCs w:val="28"/>
        </w:rPr>
      </w:pPr>
    </w:p>
    <w:p w14:paraId="5B181853" w14:textId="575B43AD" w:rsidR="0060409D" w:rsidRPr="00094CA9" w:rsidRDefault="0060409D" w:rsidP="009C18A5">
      <w:pPr>
        <w:rPr>
          <w:szCs w:val="28"/>
        </w:rPr>
      </w:pPr>
      <w:r w:rsidRPr="00094CA9">
        <w:rPr>
          <w:b/>
          <w:szCs w:val="28"/>
        </w:rPr>
        <w:t>Action 1</w:t>
      </w:r>
      <w:r w:rsidRPr="00094CA9">
        <w:rPr>
          <w:szCs w:val="28"/>
        </w:rPr>
        <w:t>: Access Language seminars</w:t>
      </w:r>
      <w:r w:rsidR="001C767B" w:rsidRPr="00094CA9">
        <w:rPr>
          <w:szCs w:val="28"/>
        </w:rPr>
        <w:t>.</w:t>
      </w:r>
      <w:r w:rsidRPr="00094CA9">
        <w:rPr>
          <w:szCs w:val="28"/>
        </w:rPr>
        <w:t xml:space="preserve">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 xml:space="preserve">IB has been looking to set up and convene the Access </w:t>
      </w:r>
      <w:r w:rsidR="001E00F4" w:rsidRPr="00094CA9">
        <w:rPr>
          <w:szCs w:val="28"/>
        </w:rPr>
        <w:t>Sub-Committee</w:t>
      </w:r>
      <w:r w:rsidRPr="00094CA9">
        <w:rPr>
          <w:szCs w:val="28"/>
        </w:rPr>
        <w:t xml:space="preserve">.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>IB was able to meet with SF, and CWS and KM will provide feedback on the paper produced.</w:t>
      </w:r>
      <w:r w:rsidR="00DD0702" w:rsidRPr="00094CA9">
        <w:rPr>
          <w:szCs w:val="28"/>
        </w:rPr>
        <w:t xml:space="preserve"> It was agreed that this action can now be closed. </w:t>
      </w:r>
    </w:p>
    <w:p w14:paraId="22DFD943" w14:textId="009EA421" w:rsidR="0060409D" w:rsidRPr="00094CA9" w:rsidRDefault="0060409D" w:rsidP="009C18A5">
      <w:pPr>
        <w:rPr>
          <w:szCs w:val="28"/>
        </w:rPr>
      </w:pPr>
    </w:p>
    <w:p w14:paraId="610B2FB9" w14:textId="63402F4B" w:rsidR="0060409D" w:rsidRPr="00094CA9" w:rsidRDefault="0060409D" w:rsidP="009C18A5">
      <w:pPr>
        <w:rPr>
          <w:szCs w:val="28"/>
        </w:rPr>
      </w:pPr>
      <w:r w:rsidRPr="00094CA9">
        <w:rPr>
          <w:b/>
          <w:szCs w:val="28"/>
        </w:rPr>
        <w:t>Action 2:</w:t>
      </w:r>
      <w:r w:rsidRPr="00094CA9">
        <w:rPr>
          <w:szCs w:val="28"/>
        </w:rPr>
        <w:t xml:space="preserve"> </w:t>
      </w:r>
      <w:r w:rsidR="001C767B" w:rsidRPr="00094CA9">
        <w:rPr>
          <w:szCs w:val="28"/>
        </w:rPr>
        <w:t xml:space="preserve">Youth membership working group. </w:t>
      </w:r>
      <w:r w:rsidR="00B33390" w:rsidRPr="00094CA9">
        <w:rPr>
          <w:szCs w:val="28"/>
        </w:rPr>
        <w:t xml:space="preserve"> </w:t>
      </w:r>
      <w:r w:rsidR="001C767B" w:rsidRPr="00094CA9">
        <w:rPr>
          <w:szCs w:val="28"/>
        </w:rPr>
        <w:t>MB has received the d</w:t>
      </w:r>
      <w:r w:rsidRPr="00094CA9">
        <w:rPr>
          <w:szCs w:val="28"/>
        </w:rPr>
        <w:t xml:space="preserve">raft briefing paper from AB and JD to take forward youth engagement </w:t>
      </w:r>
      <w:r w:rsidR="001C767B" w:rsidRPr="00094CA9">
        <w:rPr>
          <w:szCs w:val="28"/>
        </w:rPr>
        <w:t xml:space="preserve">and membership </w:t>
      </w:r>
      <w:r w:rsidRPr="00094CA9">
        <w:rPr>
          <w:szCs w:val="28"/>
        </w:rPr>
        <w:t xml:space="preserve">discussions.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 xml:space="preserve">MB and </w:t>
      </w:r>
      <w:r w:rsidR="001C767B" w:rsidRPr="00094CA9">
        <w:rPr>
          <w:szCs w:val="28"/>
        </w:rPr>
        <w:t xml:space="preserve">RF </w:t>
      </w:r>
      <w:r w:rsidRPr="00094CA9">
        <w:rPr>
          <w:szCs w:val="28"/>
        </w:rPr>
        <w:t xml:space="preserve">had a brief discussion about </w:t>
      </w:r>
      <w:r w:rsidR="005732EE" w:rsidRPr="00094CA9">
        <w:rPr>
          <w:szCs w:val="28"/>
        </w:rPr>
        <w:t>this and</w:t>
      </w:r>
      <w:r w:rsidR="001C767B" w:rsidRPr="00094CA9">
        <w:rPr>
          <w:szCs w:val="28"/>
        </w:rPr>
        <w:t xml:space="preserve"> agreed to</w:t>
      </w:r>
      <w:r w:rsidRPr="00094CA9">
        <w:rPr>
          <w:szCs w:val="28"/>
        </w:rPr>
        <w:t xml:space="preserve"> convene a subgroup around youth engagement.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 xml:space="preserve">With other priorities taking place, the briefing paper won’t come out until mid-August now. </w:t>
      </w:r>
      <w:r w:rsidR="00DD0702" w:rsidRPr="00094CA9">
        <w:rPr>
          <w:szCs w:val="28"/>
        </w:rPr>
        <w:t xml:space="preserve">In terms of board oversight, this action was now closed. </w:t>
      </w:r>
    </w:p>
    <w:p w14:paraId="72418FC7" w14:textId="5835C3C5" w:rsidR="00207F13" w:rsidRPr="00094CA9" w:rsidRDefault="00207F13" w:rsidP="009C18A5">
      <w:pPr>
        <w:rPr>
          <w:szCs w:val="28"/>
        </w:rPr>
      </w:pPr>
    </w:p>
    <w:p w14:paraId="24FAE9D0" w14:textId="6A0A005D" w:rsidR="00B33390" w:rsidRPr="00094CA9" w:rsidRDefault="00207F13">
      <w:pPr>
        <w:spacing w:after="160" w:line="259" w:lineRule="auto"/>
        <w:rPr>
          <w:b/>
          <w:bCs/>
          <w:color w:val="000000" w:themeColor="text1"/>
          <w:sz w:val="32"/>
          <w:szCs w:val="32"/>
        </w:rPr>
      </w:pPr>
      <w:r w:rsidRPr="00094CA9">
        <w:rPr>
          <w:szCs w:val="28"/>
        </w:rPr>
        <w:t xml:space="preserve">LB asked for any other concerns or questions relating to the action points. No concerns were </w:t>
      </w:r>
      <w:r w:rsidR="00170F21" w:rsidRPr="00094CA9">
        <w:rPr>
          <w:szCs w:val="28"/>
        </w:rPr>
        <w:t>raised,</w:t>
      </w:r>
      <w:r w:rsidRPr="00094CA9">
        <w:rPr>
          <w:szCs w:val="28"/>
        </w:rPr>
        <w:t xml:space="preserve"> and LB progressed to agenda item 4, passing over to MB to introduce the paper.</w:t>
      </w:r>
      <w:r w:rsidR="00B33390" w:rsidRPr="00094CA9">
        <w:rPr>
          <w:b/>
          <w:bCs/>
          <w:color w:val="000000" w:themeColor="text1"/>
          <w:sz w:val="32"/>
          <w:szCs w:val="32"/>
        </w:rPr>
        <w:br w:type="page"/>
      </w:r>
    </w:p>
    <w:p w14:paraId="2C09DEA1" w14:textId="19D53FBD" w:rsidR="009C18A5" w:rsidRPr="00094CA9" w:rsidRDefault="009C18A5" w:rsidP="009C18A5">
      <w:pPr>
        <w:spacing w:after="160" w:line="259" w:lineRule="auto"/>
        <w:rPr>
          <w:b/>
          <w:bCs/>
          <w:color w:val="000000" w:themeColor="text1"/>
          <w:sz w:val="32"/>
          <w:szCs w:val="32"/>
        </w:rPr>
      </w:pPr>
      <w:r w:rsidRPr="00094CA9">
        <w:rPr>
          <w:b/>
          <w:bCs/>
          <w:color w:val="000000" w:themeColor="text1"/>
          <w:sz w:val="32"/>
          <w:szCs w:val="32"/>
        </w:rPr>
        <w:lastRenderedPageBreak/>
        <w:t>Item 4</w:t>
      </w:r>
      <w:r w:rsidRPr="00094CA9">
        <w:rPr>
          <w:b/>
          <w:bCs/>
          <w:color w:val="000000" w:themeColor="text1"/>
          <w:sz w:val="32"/>
          <w:szCs w:val="32"/>
        </w:rPr>
        <w:tab/>
        <w:t xml:space="preserve">Approval of New Members </w:t>
      </w:r>
    </w:p>
    <w:p w14:paraId="1518654B" w14:textId="1D8B295F" w:rsidR="00367D84" w:rsidRPr="00094CA9" w:rsidRDefault="00580072" w:rsidP="00571196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 xml:space="preserve">MB </w:t>
      </w:r>
      <w:r w:rsidR="00207F13" w:rsidRPr="00094CA9">
        <w:rPr>
          <w:color w:val="000000" w:themeColor="text1"/>
          <w:szCs w:val="28"/>
        </w:rPr>
        <w:t>stated that for the period of</w:t>
      </w:r>
      <w:r w:rsidRPr="00094CA9">
        <w:rPr>
          <w:color w:val="000000" w:themeColor="text1"/>
          <w:szCs w:val="28"/>
        </w:rPr>
        <w:t xml:space="preserve"> </w:t>
      </w:r>
      <w:r w:rsidR="00571196" w:rsidRPr="00094CA9">
        <w:rPr>
          <w:color w:val="000000" w:themeColor="text1"/>
          <w:szCs w:val="28"/>
        </w:rPr>
        <w:t xml:space="preserve">1 April 2021 to 30 June 2021, we had 99 new members join (98 Individual and 1 Corporate). </w:t>
      </w:r>
      <w:r w:rsidR="00B33390" w:rsidRPr="00094CA9">
        <w:rPr>
          <w:color w:val="000000" w:themeColor="text1"/>
          <w:szCs w:val="28"/>
        </w:rPr>
        <w:t xml:space="preserve"> </w:t>
      </w:r>
      <w:r w:rsidR="001C767B" w:rsidRPr="00094CA9">
        <w:rPr>
          <w:color w:val="000000" w:themeColor="text1"/>
          <w:szCs w:val="28"/>
        </w:rPr>
        <w:t>The new c</w:t>
      </w:r>
      <w:r w:rsidR="0060409D" w:rsidRPr="00094CA9">
        <w:rPr>
          <w:color w:val="000000" w:themeColor="text1"/>
          <w:szCs w:val="28"/>
        </w:rPr>
        <w:t xml:space="preserve">orporate </w:t>
      </w:r>
      <w:r w:rsidR="001C767B" w:rsidRPr="00094CA9">
        <w:rPr>
          <w:color w:val="000000" w:themeColor="text1"/>
          <w:szCs w:val="28"/>
        </w:rPr>
        <w:t>member is Crohn’s</w:t>
      </w:r>
      <w:r w:rsidR="0060409D" w:rsidRPr="00094CA9">
        <w:rPr>
          <w:color w:val="000000" w:themeColor="text1"/>
          <w:szCs w:val="28"/>
        </w:rPr>
        <w:t xml:space="preserve"> and Colitis UK.</w:t>
      </w:r>
      <w:r w:rsidR="00571196" w:rsidRPr="00094CA9">
        <w:rPr>
          <w:color w:val="000000" w:themeColor="text1"/>
          <w:szCs w:val="28"/>
        </w:rPr>
        <w:t xml:space="preserve">  This brings our total membership to 1388 (1217 Individual, 128 Corporate, 5 Young Members, 38 Access Panels).</w:t>
      </w:r>
      <w:r w:rsidR="001C767B" w:rsidRPr="00094CA9">
        <w:rPr>
          <w:color w:val="000000" w:themeColor="text1"/>
          <w:szCs w:val="28"/>
        </w:rPr>
        <w:t xml:space="preserve"> </w:t>
      </w:r>
      <w:r w:rsidR="00B33390" w:rsidRPr="00094CA9">
        <w:rPr>
          <w:color w:val="000000" w:themeColor="text1"/>
          <w:szCs w:val="28"/>
        </w:rPr>
        <w:t xml:space="preserve"> </w:t>
      </w:r>
      <w:r w:rsidR="00571196" w:rsidRPr="00094CA9">
        <w:rPr>
          <w:color w:val="000000" w:themeColor="text1"/>
          <w:szCs w:val="28"/>
        </w:rPr>
        <w:t xml:space="preserve">This is a </w:t>
      </w:r>
      <w:r w:rsidR="001C767B" w:rsidRPr="00094CA9">
        <w:rPr>
          <w:color w:val="000000" w:themeColor="text1"/>
          <w:szCs w:val="28"/>
        </w:rPr>
        <w:t>62% increase in total membership over the past year</w:t>
      </w:r>
      <w:r w:rsidR="00571196" w:rsidRPr="00094CA9">
        <w:rPr>
          <w:color w:val="000000" w:themeColor="text1"/>
          <w:szCs w:val="28"/>
        </w:rPr>
        <w:t>.</w:t>
      </w:r>
    </w:p>
    <w:p w14:paraId="6E8E7AED" w14:textId="77777777" w:rsidR="002864D6" w:rsidRPr="00094CA9" w:rsidRDefault="002864D6" w:rsidP="009C18A5">
      <w:pPr>
        <w:rPr>
          <w:color w:val="000000" w:themeColor="text1"/>
          <w:szCs w:val="28"/>
        </w:rPr>
      </w:pPr>
    </w:p>
    <w:p w14:paraId="368CA2AF" w14:textId="7EBEF31B" w:rsidR="00580072" w:rsidRPr="00094CA9" w:rsidRDefault="00187AFA" w:rsidP="009C18A5">
      <w:pPr>
        <w:rPr>
          <w:color w:val="000000" w:themeColor="text1"/>
          <w:szCs w:val="28"/>
        </w:rPr>
      </w:pPr>
      <w:r w:rsidRPr="00094CA9">
        <w:rPr>
          <w:color w:val="000000" w:themeColor="text1"/>
          <w:szCs w:val="28"/>
        </w:rPr>
        <w:t>LB asked if e</w:t>
      </w:r>
      <w:r w:rsidR="002864D6" w:rsidRPr="00094CA9">
        <w:rPr>
          <w:color w:val="000000" w:themeColor="text1"/>
          <w:szCs w:val="28"/>
        </w:rPr>
        <w:t xml:space="preserve">veryone </w:t>
      </w:r>
      <w:r w:rsidRPr="00094CA9">
        <w:rPr>
          <w:color w:val="000000" w:themeColor="text1"/>
          <w:szCs w:val="28"/>
        </w:rPr>
        <w:t>is happy to approve</w:t>
      </w:r>
      <w:r w:rsidR="002864D6" w:rsidRPr="00094CA9">
        <w:rPr>
          <w:color w:val="000000" w:themeColor="text1"/>
          <w:szCs w:val="28"/>
        </w:rPr>
        <w:t xml:space="preserve"> the new members</w:t>
      </w:r>
      <w:r w:rsidRPr="00094CA9">
        <w:rPr>
          <w:color w:val="000000" w:themeColor="text1"/>
          <w:szCs w:val="28"/>
        </w:rPr>
        <w:t xml:space="preserve">. </w:t>
      </w:r>
      <w:r w:rsidR="00B33390" w:rsidRPr="00094CA9">
        <w:rPr>
          <w:color w:val="000000" w:themeColor="text1"/>
          <w:szCs w:val="28"/>
        </w:rPr>
        <w:t xml:space="preserve"> </w:t>
      </w:r>
      <w:r w:rsidRPr="00094CA9">
        <w:rPr>
          <w:color w:val="000000" w:themeColor="text1"/>
          <w:szCs w:val="28"/>
        </w:rPr>
        <w:t>The board approved</w:t>
      </w:r>
      <w:r w:rsidR="001847A8" w:rsidRPr="00094CA9">
        <w:rPr>
          <w:color w:val="000000" w:themeColor="text1"/>
          <w:szCs w:val="28"/>
        </w:rPr>
        <w:t xml:space="preserve"> the new members. </w:t>
      </w:r>
      <w:r w:rsidRPr="00094CA9">
        <w:rPr>
          <w:color w:val="000000" w:themeColor="text1"/>
          <w:szCs w:val="28"/>
        </w:rPr>
        <w:t xml:space="preserve"> </w:t>
      </w:r>
    </w:p>
    <w:p w14:paraId="6FB49171" w14:textId="77777777" w:rsidR="009C18A5" w:rsidRPr="00094CA9" w:rsidRDefault="009C18A5" w:rsidP="009C18A5">
      <w:pPr>
        <w:rPr>
          <w:color w:val="000000" w:themeColor="text1"/>
          <w:szCs w:val="28"/>
        </w:rPr>
      </w:pPr>
    </w:p>
    <w:p w14:paraId="28464EF6" w14:textId="20FB99B5" w:rsidR="00580A52" w:rsidRPr="00094CA9" w:rsidRDefault="009C18A5" w:rsidP="009C18A5">
      <w:pPr>
        <w:rPr>
          <w:b/>
          <w:bCs/>
          <w:color w:val="000000" w:themeColor="text1"/>
          <w:sz w:val="32"/>
          <w:szCs w:val="32"/>
        </w:rPr>
      </w:pPr>
      <w:r w:rsidRPr="00094CA9">
        <w:rPr>
          <w:b/>
          <w:bCs/>
          <w:color w:val="000000" w:themeColor="text1"/>
          <w:sz w:val="32"/>
          <w:szCs w:val="32"/>
        </w:rPr>
        <w:t>Item 5</w:t>
      </w:r>
      <w:r w:rsidRPr="00094CA9">
        <w:rPr>
          <w:b/>
          <w:bCs/>
          <w:color w:val="000000" w:themeColor="text1"/>
          <w:sz w:val="32"/>
          <w:szCs w:val="32"/>
        </w:rPr>
        <w:tab/>
        <w:t>CEO’s Update</w:t>
      </w:r>
    </w:p>
    <w:p w14:paraId="0B5443EE" w14:textId="7E814B97" w:rsidR="0060409D" w:rsidRPr="00094CA9" w:rsidRDefault="001C767B" w:rsidP="009C18A5">
      <w:pPr>
        <w:rPr>
          <w:szCs w:val="28"/>
        </w:rPr>
      </w:pPr>
      <w:r w:rsidRPr="00094CA9">
        <w:rPr>
          <w:szCs w:val="28"/>
        </w:rPr>
        <w:t xml:space="preserve">MB stated that on </w:t>
      </w:r>
      <w:r w:rsidR="0060409D" w:rsidRPr="00094CA9">
        <w:rPr>
          <w:szCs w:val="28"/>
        </w:rPr>
        <w:t>strategic development,</w:t>
      </w:r>
      <w:r w:rsidRPr="00094CA9">
        <w:rPr>
          <w:szCs w:val="28"/>
        </w:rPr>
        <w:t xml:space="preserve"> the</w:t>
      </w:r>
      <w:r w:rsidR="0060409D" w:rsidRPr="00094CA9">
        <w:rPr>
          <w:szCs w:val="28"/>
        </w:rPr>
        <w:t xml:space="preserve"> Annual Report and Accounts </w:t>
      </w:r>
      <w:r w:rsidR="00DB436D" w:rsidRPr="00094CA9">
        <w:rPr>
          <w:szCs w:val="28"/>
        </w:rPr>
        <w:t xml:space="preserve">have been completed and </w:t>
      </w:r>
      <w:r w:rsidR="0060409D" w:rsidRPr="00094CA9">
        <w:rPr>
          <w:szCs w:val="28"/>
        </w:rPr>
        <w:t>are awaiting feedback</w:t>
      </w:r>
      <w:r w:rsidRPr="00094CA9">
        <w:rPr>
          <w:szCs w:val="28"/>
        </w:rPr>
        <w:t xml:space="preserve"> from the </w:t>
      </w:r>
      <w:r w:rsidR="00CE3196" w:rsidRPr="00094CA9">
        <w:rPr>
          <w:szCs w:val="28"/>
        </w:rPr>
        <w:t>b</w:t>
      </w:r>
      <w:r w:rsidRPr="00094CA9">
        <w:rPr>
          <w:szCs w:val="28"/>
        </w:rPr>
        <w:t xml:space="preserve">oard.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>MB a</w:t>
      </w:r>
      <w:r w:rsidR="0060409D" w:rsidRPr="00094CA9">
        <w:rPr>
          <w:szCs w:val="28"/>
        </w:rPr>
        <w:t>pologi</w:t>
      </w:r>
      <w:r w:rsidRPr="00094CA9">
        <w:rPr>
          <w:szCs w:val="28"/>
        </w:rPr>
        <w:t>sed</w:t>
      </w:r>
      <w:r w:rsidR="00DB436D" w:rsidRPr="00094CA9">
        <w:rPr>
          <w:szCs w:val="28"/>
        </w:rPr>
        <w:t xml:space="preserve"> to the </w:t>
      </w:r>
      <w:r w:rsidR="00CE3196" w:rsidRPr="00094CA9">
        <w:rPr>
          <w:szCs w:val="28"/>
        </w:rPr>
        <w:t>b</w:t>
      </w:r>
      <w:r w:rsidR="00DB436D" w:rsidRPr="00094CA9">
        <w:rPr>
          <w:szCs w:val="28"/>
        </w:rPr>
        <w:t>oard</w:t>
      </w:r>
      <w:r w:rsidRPr="00094CA9">
        <w:rPr>
          <w:szCs w:val="28"/>
        </w:rPr>
        <w:t xml:space="preserve"> </w:t>
      </w:r>
      <w:r w:rsidR="0060409D" w:rsidRPr="00094CA9">
        <w:rPr>
          <w:szCs w:val="28"/>
        </w:rPr>
        <w:t>for the quick turnaround time</w:t>
      </w:r>
      <w:r w:rsidR="00DB436D" w:rsidRPr="00094CA9">
        <w:rPr>
          <w:szCs w:val="28"/>
        </w:rPr>
        <w:t xml:space="preserve"> for feedback</w:t>
      </w:r>
      <w:r w:rsidR="0060409D" w:rsidRPr="00094CA9">
        <w:rPr>
          <w:szCs w:val="28"/>
        </w:rPr>
        <w:t xml:space="preserve">, </w:t>
      </w:r>
      <w:r w:rsidR="005872B1" w:rsidRPr="00094CA9">
        <w:rPr>
          <w:szCs w:val="28"/>
        </w:rPr>
        <w:t>this is because members need the opportunity to provide</w:t>
      </w:r>
      <w:r w:rsidR="0060409D" w:rsidRPr="00094CA9">
        <w:rPr>
          <w:szCs w:val="28"/>
        </w:rPr>
        <w:t xml:space="preserve"> input before the AGM. MB asked for comments on these accounts.</w:t>
      </w:r>
      <w:r w:rsidR="002F613A" w:rsidRPr="00094CA9">
        <w:rPr>
          <w:szCs w:val="28"/>
        </w:rPr>
        <w:t xml:space="preserve"> </w:t>
      </w:r>
    </w:p>
    <w:p w14:paraId="4A702EE1" w14:textId="4CC34089" w:rsidR="002F613A" w:rsidRPr="00094CA9" w:rsidRDefault="002F613A" w:rsidP="009C18A5">
      <w:pPr>
        <w:rPr>
          <w:szCs w:val="28"/>
        </w:rPr>
      </w:pPr>
    </w:p>
    <w:p w14:paraId="798F9697" w14:textId="1CBCEFB1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>LB</w:t>
      </w:r>
      <w:r w:rsidR="00DD0702" w:rsidRPr="00094CA9">
        <w:rPr>
          <w:szCs w:val="28"/>
        </w:rPr>
        <w:t xml:space="preserve"> and SS</w:t>
      </w:r>
      <w:r w:rsidRPr="00094CA9">
        <w:rPr>
          <w:szCs w:val="28"/>
        </w:rPr>
        <w:t xml:space="preserve"> stated that this report was laid out more clearl</w:t>
      </w:r>
      <w:r w:rsidR="005872B1" w:rsidRPr="00094CA9">
        <w:rPr>
          <w:szCs w:val="28"/>
        </w:rPr>
        <w:t>y than in past, adding that it was</w:t>
      </w:r>
      <w:r w:rsidRPr="00094CA9">
        <w:rPr>
          <w:szCs w:val="28"/>
        </w:rPr>
        <w:t xml:space="preserve"> good to see our reserves target met to give us flexibility around funding streams. </w:t>
      </w:r>
    </w:p>
    <w:p w14:paraId="54558AE9" w14:textId="70BEF445" w:rsidR="002F613A" w:rsidRPr="00094CA9" w:rsidRDefault="002F613A" w:rsidP="009C18A5">
      <w:pPr>
        <w:rPr>
          <w:szCs w:val="28"/>
        </w:rPr>
      </w:pPr>
    </w:p>
    <w:p w14:paraId="68ADDCEC" w14:textId="0DAAB16B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 xml:space="preserve">MB </w:t>
      </w:r>
      <w:r w:rsidR="005872B1" w:rsidRPr="00094CA9">
        <w:rPr>
          <w:szCs w:val="28"/>
        </w:rPr>
        <w:t xml:space="preserve">stated that the </w:t>
      </w:r>
      <w:r w:rsidRPr="00094CA9">
        <w:rPr>
          <w:szCs w:val="28"/>
        </w:rPr>
        <w:t xml:space="preserve">third notification of the AGM </w:t>
      </w:r>
      <w:r w:rsidR="005872B1" w:rsidRPr="00094CA9">
        <w:rPr>
          <w:szCs w:val="28"/>
        </w:rPr>
        <w:t xml:space="preserve">will be going out shortly </w:t>
      </w:r>
      <w:r w:rsidRPr="00094CA9">
        <w:rPr>
          <w:szCs w:val="28"/>
        </w:rPr>
        <w:t>to members with</w:t>
      </w:r>
      <w:r w:rsidR="005872B1" w:rsidRPr="00094CA9">
        <w:rPr>
          <w:szCs w:val="28"/>
        </w:rPr>
        <w:t xml:space="preserve"> the</w:t>
      </w:r>
      <w:r w:rsidRPr="00094CA9">
        <w:rPr>
          <w:szCs w:val="28"/>
        </w:rPr>
        <w:t xml:space="preserve"> </w:t>
      </w:r>
      <w:r w:rsidR="005872B1" w:rsidRPr="00094CA9">
        <w:rPr>
          <w:szCs w:val="28"/>
        </w:rPr>
        <w:t>A</w:t>
      </w:r>
      <w:r w:rsidRPr="00094CA9">
        <w:rPr>
          <w:szCs w:val="28"/>
        </w:rPr>
        <w:t xml:space="preserve">nnual </w:t>
      </w:r>
      <w:r w:rsidR="005872B1" w:rsidRPr="00094CA9">
        <w:rPr>
          <w:szCs w:val="28"/>
        </w:rPr>
        <w:t>R</w:t>
      </w:r>
      <w:r w:rsidRPr="00094CA9">
        <w:rPr>
          <w:szCs w:val="28"/>
        </w:rPr>
        <w:t>eport</w:t>
      </w:r>
      <w:r w:rsidR="005872B1" w:rsidRPr="00094CA9">
        <w:rPr>
          <w:szCs w:val="28"/>
        </w:rPr>
        <w:t xml:space="preserve"> and Accounts.</w:t>
      </w:r>
    </w:p>
    <w:p w14:paraId="39662190" w14:textId="1E226EAD" w:rsidR="002F613A" w:rsidRPr="00094CA9" w:rsidRDefault="002F613A" w:rsidP="009C18A5">
      <w:pPr>
        <w:rPr>
          <w:szCs w:val="28"/>
        </w:rPr>
      </w:pPr>
    </w:p>
    <w:p w14:paraId="17440F1A" w14:textId="77777777" w:rsidR="00DD0702" w:rsidRPr="00094CA9" w:rsidRDefault="005872B1" w:rsidP="009C18A5">
      <w:pPr>
        <w:rPr>
          <w:szCs w:val="28"/>
        </w:rPr>
      </w:pPr>
      <w:r w:rsidRPr="00094CA9">
        <w:rPr>
          <w:szCs w:val="28"/>
        </w:rPr>
        <w:t xml:space="preserve">MB provided an update on </w:t>
      </w:r>
      <w:r w:rsidR="00F86807" w:rsidRPr="00094CA9">
        <w:rPr>
          <w:szCs w:val="28"/>
        </w:rPr>
        <w:t>the</w:t>
      </w:r>
      <w:r w:rsidRPr="00094CA9">
        <w:rPr>
          <w:szCs w:val="28"/>
        </w:rPr>
        <w:t xml:space="preserve"> </w:t>
      </w:r>
      <w:r w:rsidR="00F86807" w:rsidRPr="00094CA9">
        <w:rPr>
          <w:szCs w:val="28"/>
        </w:rPr>
        <w:t xml:space="preserve">recent </w:t>
      </w:r>
      <w:r w:rsidRPr="00094CA9">
        <w:rPr>
          <w:szCs w:val="28"/>
        </w:rPr>
        <w:t>f</w:t>
      </w:r>
      <w:r w:rsidR="002F613A" w:rsidRPr="00094CA9">
        <w:rPr>
          <w:szCs w:val="28"/>
        </w:rPr>
        <w:t>unding</w:t>
      </w:r>
      <w:r w:rsidR="00F86807" w:rsidRPr="00094CA9">
        <w:rPr>
          <w:szCs w:val="28"/>
        </w:rPr>
        <w:t xml:space="preserve"> application with</w:t>
      </w:r>
      <w:r w:rsidR="002F613A" w:rsidRPr="00094CA9">
        <w:rPr>
          <w:szCs w:val="28"/>
        </w:rPr>
        <w:t xml:space="preserve"> Inspiring Scotland</w:t>
      </w:r>
      <w:r w:rsidR="00F86807" w:rsidRPr="00094CA9">
        <w:rPr>
          <w:szCs w:val="28"/>
        </w:rPr>
        <w:t>, as they</w:t>
      </w:r>
      <w:r w:rsidR="002F613A" w:rsidRPr="00094CA9">
        <w:rPr>
          <w:szCs w:val="28"/>
        </w:rPr>
        <w:t xml:space="preserve"> ha</w:t>
      </w:r>
      <w:r w:rsidR="00F86807" w:rsidRPr="00094CA9">
        <w:rPr>
          <w:szCs w:val="28"/>
        </w:rPr>
        <w:t>d</w:t>
      </w:r>
      <w:r w:rsidR="002F613A" w:rsidRPr="00094CA9">
        <w:rPr>
          <w:szCs w:val="28"/>
        </w:rPr>
        <w:t xml:space="preserve"> returned with a decision about our funding, </w:t>
      </w:r>
      <w:r w:rsidR="00F86807" w:rsidRPr="00094CA9">
        <w:rPr>
          <w:szCs w:val="28"/>
        </w:rPr>
        <w:t>however final</w:t>
      </w:r>
      <w:r w:rsidR="002F613A" w:rsidRPr="00094CA9">
        <w:rPr>
          <w:szCs w:val="28"/>
        </w:rPr>
        <w:t xml:space="preserve"> details are pending</w:t>
      </w:r>
      <w:r w:rsidR="00F86807" w:rsidRPr="00094CA9">
        <w:rPr>
          <w:szCs w:val="28"/>
        </w:rPr>
        <w:t xml:space="preserve"> a</w:t>
      </w:r>
      <w:r w:rsidR="002F613A" w:rsidRPr="00094CA9">
        <w:rPr>
          <w:szCs w:val="28"/>
        </w:rPr>
        <w:t xml:space="preserve"> </w:t>
      </w:r>
      <w:r w:rsidR="00F86807" w:rsidRPr="00094CA9">
        <w:rPr>
          <w:szCs w:val="28"/>
        </w:rPr>
        <w:t xml:space="preserve">public </w:t>
      </w:r>
      <w:r w:rsidR="002F613A" w:rsidRPr="00094CA9">
        <w:rPr>
          <w:szCs w:val="28"/>
        </w:rPr>
        <w:t xml:space="preserve">statement from the fund and Ministers. </w:t>
      </w:r>
      <w:r w:rsidR="00B33390" w:rsidRPr="00094CA9">
        <w:rPr>
          <w:szCs w:val="28"/>
        </w:rPr>
        <w:t xml:space="preserve"> </w:t>
      </w:r>
      <w:r w:rsidR="002F613A" w:rsidRPr="00094CA9">
        <w:rPr>
          <w:szCs w:val="28"/>
        </w:rPr>
        <w:t>MB will be looking at the budgets and looking at how we take this forward</w:t>
      </w:r>
      <w:r w:rsidR="00F86807" w:rsidRPr="00094CA9">
        <w:rPr>
          <w:szCs w:val="28"/>
        </w:rPr>
        <w:t>, however it appears likely that a</w:t>
      </w:r>
      <w:r w:rsidR="002F613A" w:rsidRPr="00094CA9">
        <w:rPr>
          <w:szCs w:val="28"/>
        </w:rPr>
        <w:t xml:space="preserve">ctivities will stay as </w:t>
      </w:r>
      <w:r w:rsidR="00F86807" w:rsidRPr="00094CA9">
        <w:rPr>
          <w:szCs w:val="28"/>
        </w:rPr>
        <w:t>they are</w:t>
      </w:r>
      <w:r w:rsidR="002F613A" w:rsidRPr="00094CA9">
        <w:rPr>
          <w:szCs w:val="28"/>
        </w:rPr>
        <w:t xml:space="preserve"> for the moment</w:t>
      </w:r>
      <w:r w:rsidR="003F0573" w:rsidRPr="00094CA9">
        <w:rPr>
          <w:szCs w:val="28"/>
        </w:rPr>
        <w:t>.</w:t>
      </w:r>
      <w:r w:rsidR="002F613A" w:rsidRPr="00094CA9">
        <w:rPr>
          <w:szCs w:val="28"/>
        </w:rPr>
        <w:t xml:space="preserve"> </w:t>
      </w:r>
      <w:r w:rsidR="003F0573" w:rsidRPr="00094CA9">
        <w:rPr>
          <w:szCs w:val="28"/>
        </w:rPr>
        <w:t>M</w:t>
      </w:r>
      <w:r w:rsidR="00F86807" w:rsidRPr="00094CA9">
        <w:rPr>
          <w:szCs w:val="28"/>
        </w:rPr>
        <w:t xml:space="preserve">ore information and discussions will come </w:t>
      </w:r>
      <w:proofErr w:type="gramStart"/>
      <w:r w:rsidR="00F86807" w:rsidRPr="00094CA9">
        <w:rPr>
          <w:szCs w:val="28"/>
        </w:rPr>
        <w:t>at a later date</w:t>
      </w:r>
      <w:proofErr w:type="gramEnd"/>
      <w:r w:rsidR="002F613A" w:rsidRPr="00094CA9">
        <w:rPr>
          <w:szCs w:val="28"/>
        </w:rPr>
        <w:t xml:space="preserve">. </w:t>
      </w:r>
      <w:r w:rsidR="00B33390" w:rsidRPr="00094CA9">
        <w:rPr>
          <w:szCs w:val="28"/>
        </w:rPr>
        <w:t xml:space="preserve"> </w:t>
      </w:r>
      <w:r w:rsidR="002F613A" w:rsidRPr="00094CA9">
        <w:rPr>
          <w:szCs w:val="28"/>
        </w:rPr>
        <w:t>MB asked for questions on funding</w:t>
      </w:r>
      <w:r w:rsidR="003F0573" w:rsidRPr="00094CA9">
        <w:rPr>
          <w:szCs w:val="28"/>
        </w:rPr>
        <w:t xml:space="preserve"> from the </w:t>
      </w:r>
      <w:r w:rsidR="00CE3196" w:rsidRPr="00094CA9">
        <w:rPr>
          <w:szCs w:val="28"/>
        </w:rPr>
        <w:t>b</w:t>
      </w:r>
      <w:r w:rsidR="003F0573" w:rsidRPr="00094CA9">
        <w:rPr>
          <w:szCs w:val="28"/>
        </w:rPr>
        <w:t>oard</w:t>
      </w:r>
      <w:r w:rsidR="002F613A" w:rsidRPr="00094CA9">
        <w:rPr>
          <w:szCs w:val="28"/>
        </w:rPr>
        <w:t xml:space="preserve">. </w:t>
      </w:r>
      <w:r w:rsidR="00B33390" w:rsidRPr="00094CA9">
        <w:rPr>
          <w:szCs w:val="28"/>
        </w:rPr>
        <w:t xml:space="preserve"> </w:t>
      </w:r>
    </w:p>
    <w:p w14:paraId="1DB152BC" w14:textId="77777777" w:rsidR="00DD0702" w:rsidRPr="00094CA9" w:rsidRDefault="00DD0702" w:rsidP="009C18A5">
      <w:pPr>
        <w:rPr>
          <w:szCs w:val="28"/>
        </w:rPr>
      </w:pPr>
    </w:p>
    <w:p w14:paraId="71E0E299" w14:textId="62068BF8" w:rsidR="00DD0702" w:rsidRPr="00094CA9" w:rsidRDefault="00DD0702" w:rsidP="009C18A5">
      <w:pPr>
        <w:rPr>
          <w:szCs w:val="28"/>
        </w:rPr>
      </w:pPr>
      <w:r w:rsidRPr="00094CA9">
        <w:rPr>
          <w:szCs w:val="28"/>
        </w:rPr>
        <w:t xml:space="preserve">DMcK asked if the funding would secure the staff teams positions and avoid redundancy meetings for those in roles attached to this funding, a position that would be very welcome.  MB confirmed that it would. </w:t>
      </w:r>
    </w:p>
    <w:p w14:paraId="36BFA9C6" w14:textId="77777777" w:rsidR="00DD0702" w:rsidRPr="00094CA9" w:rsidRDefault="00DD0702" w:rsidP="009C18A5">
      <w:pPr>
        <w:rPr>
          <w:szCs w:val="28"/>
        </w:rPr>
      </w:pPr>
    </w:p>
    <w:p w14:paraId="29FCA2C3" w14:textId="303494C4" w:rsidR="002F613A" w:rsidRPr="00094CA9" w:rsidRDefault="00F86807" w:rsidP="009C18A5">
      <w:pPr>
        <w:rPr>
          <w:szCs w:val="28"/>
        </w:rPr>
      </w:pPr>
      <w:r w:rsidRPr="00094CA9">
        <w:rPr>
          <w:szCs w:val="28"/>
        </w:rPr>
        <w:t xml:space="preserve">There were no </w:t>
      </w:r>
      <w:r w:rsidR="00DD0702" w:rsidRPr="00094CA9">
        <w:rPr>
          <w:szCs w:val="28"/>
        </w:rPr>
        <w:t xml:space="preserve">further </w:t>
      </w:r>
      <w:r w:rsidRPr="00094CA9">
        <w:rPr>
          <w:szCs w:val="28"/>
        </w:rPr>
        <w:t>questions.</w:t>
      </w:r>
    </w:p>
    <w:p w14:paraId="241139A7" w14:textId="43DD882B" w:rsidR="002F613A" w:rsidRPr="00094CA9" w:rsidRDefault="002F613A" w:rsidP="009C18A5">
      <w:pPr>
        <w:rPr>
          <w:szCs w:val="28"/>
        </w:rPr>
      </w:pPr>
    </w:p>
    <w:p w14:paraId="42C393C1" w14:textId="05A62450" w:rsidR="002F613A" w:rsidRPr="00094CA9" w:rsidRDefault="00F86807" w:rsidP="009C18A5">
      <w:pPr>
        <w:rPr>
          <w:szCs w:val="28"/>
        </w:rPr>
      </w:pPr>
      <w:r w:rsidRPr="00094CA9">
        <w:rPr>
          <w:szCs w:val="28"/>
        </w:rPr>
        <w:t>MB added that</w:t>
      </w:r>
      <w:r w:rsidR="003F0573" w:rsidRPr="00094CA9">
        <w:rPr>
          <w:szCs w:val="28"/>
        </w:rPr>
        <w:t>,</w:t>
      </w:r>
      <w:r w:rsidRPr="00094CA9">
        <w:rPr>
          <w:szCs w:val="28"/>
        </w:rPr>
        <w:t xml:space="preserve"> regarding the Access</w:t>
      </w:r>
      <w:r w:rsidR="002F613A" w:rsidRPr="00094CA9">
        <w:rPr>
          <w:szCs w:val="28"/>
        </w:rPr>
        <w:t xml:space="preserve"> </w:t>
      </w:r>
      <w:r w:rsidRPr="00094CA9">
        <w:rPr>
          <w:szCs w:val="28"/>
        </w:rPr>
        <w:t>S</w:t>
      </w:r>
      <w:r w:rsidR="002F613A" w:rsidRPr="00094CA9">
        <w:rPr>
          <w:szCs w:val="28"/>
        </w:rPr>
        <w:t>ub</w:t>
      </w:r>
      <w:r w:rsidR="001E00F4" w:rsidRPr="00094CA9">
        <w:rPr>
          <w:szCs w:val="28"/>
        </w:rPr>
        <w:t>-Committee</w:t>
      </w:r>
      <w:r w:rsidRPr="00094CA9">
        <w:rPr>
          <w:szCs w:val="28"/>
        </w:rPr>
        <w:t xml:space="preserve">, </w:t>
      </w:r>
      <w:r w:rsidR="002F613A" w:rsidRPr="00094CA9">
        <w:rPr>
          <w:szCs w:val="28"/>
        </w:rPr>
        <w:t>IB will be taking forward the development of the webinars for the Access Panels.</w:t>
      </w:r>
      <w:r w:rsidRPr="00094CA9">
        <w:rPr>
          <w:szCs w:val="28"/>
        </w:rPr>
        <w:t xml:space="preserve">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 xml:space="preserve">On </w:t>
      </w:r>
      <w:r w:rsidRPr="00094CA9">
        <w:rPr>
          <w:szCs w:val="28"/>
        </w:rPr>
        <w:lastRenderedPageBreak/>
        <w:t>o</w:t>
      </w:r>
      <w:r w:rsidR="002F613A" w:rsidRPr="00094CA9">
        <w:rPr>
          <w:szCs w:val="28"/>
        </w:rPr>
        <w:t>rganisational development and growth</w:t>
      </w:r>
      <w:r w:rsidRPr="00094CA9">
        <w:rPr>
          <w:szCs w:val="28"/>
        </w:rPr>
        <w:t xml:space="preserve">, MB stated that </w:t>
      </w:r>
      <w:r w:rsidR="002F613A" w:rsidRPr="00094CA9">
        <w:rPr>
          <w:szCs w:val="28"/>
        </w:rPr>
        <w:t xml:space="preserve">we now have LG in post for </w:t>
      </w:r>
      <w:r w:rsidRPr="00094CA9">
        <w:rPr>
          <w:szCs w:val="28"/>
        </w:rPr>
        <w:t xml:space="preserve">conducting </w:t>
      </w:r>
      <w:r w:rsidR="002F613A" w:rsidRPr="00094CA9">
        <w:rPr>
          <w:szCs w:val="28"/>
        </w:rPr>
        <w:t>easy read training</w:t>
      </w:r>
      <w:r w:rsidRPr="00094CA9">
        <w:rPr>
          <w:szCs w:val="28"/>
        </w:rPr>
        <w:t xml:space="preserve"> work</w:t>
      </w:r>
      <w:r w:rsidR="002F613A" w:rsidRPr="00094CA9">
        <w:rPr>
          <w:szCs w:val="28"/>
        </w:rPr>
        <w:t xml:space="preserve"> following successful funding from Garfield Weston Foundation</w:t>
      </w:r>
      <w:r w:rsidR="003F0573" w:rsidRPr="00094CA9">
        <w:rPr>
          <w:szCs w:val="28"/>
        </w:rPr>
        <w:t xml:space="preserve">. </w:t>
      </w:r>
      <w:r w:rsidR="00B33390" w:rsidRPr="00094CA9">
        <w:rPr>
          <w:szCs w:val="28"/>
        </w:rPr>
        <w:t xml:space="preserve"> </w:t>
      </w:r>
      <w:r w:rsidR="003F0573" w:rsidRPr="00094CA9">
        <w:rPr>
          <w:szCs w:val="28"/>
        </w:rPr>
        <w:t xml:space="preserve">MB explained that </w:t>
      </w:r>
      <w:r w:rsidR="002F613A" w:rsidRPr="00094CA9">
        <w:rPr>
          <w:szCs w:val="28"/>
        </w:rPr>
        <w:t xml:space="preserve">there is potential for the easy read service to see a decrease in the income </w:t>
      </w:r>
      <w:r w:rsidR="003F0573" w:rsidRPr="00094CA9">
        <w:rPr>
          <w:szCs w:val="28"/>
        </w:rPr>
        <w:t>it generates</w:t>
      </w:r>
      <w:r w:rsidR="002F613A" w:rsidRPr="00094CA9">
        <w:rPr>
          <w:szCs w:val="28"/>
        </w:rPr>
        <w:t xml:space="preserve">, but </w:t>
      </w:r>
      <w:r w:rsidR="003F0573" w:rsidRPr="00094CA9">
        <w:rPr>
          <w:szCs w:val="28"/>
        </w:rPr>
        <w:t xml:space="preserve">any losses here should </w:t>
      </w:r>
      <w:r w:rsidR="002F613A" w:rsidRPr="00094CA9">
        <w:rPr>
          <w:szCs w:val="28"/>
        </w:rPr>
        <w:t xml:space="preserve">be offset by the </w:t>
      </w:r>
      <w:r w:rsidR="003F0573" w:rsidRPr="00094CA9">
        <w:rPr>
          <w:szCs w:val="28"/>
        </w:rPr>
        <w:t>fee charged for</w:t>
      </w:r>
      <w:r w:rsidR="002F613A" w:rsidRPr="00094CA9">
        <w:rPr>
          <w:szCs w:val="28"/>
        </w:rPr>
        <w:t xml:space="preserve"> the training. </w:t>
      </w:r>
      <w:r w:rsidR="00B33390" w:rsidRPr="00094CA9">
        <w:rPr>
          <w:szCs w:val="28"/>
        </w:rPr>
        <w:t xml:space="preserve"> </w:t>
      </w:r>
      <w:r w:rsidR="003F0573" w:rsidRPr="00094CA9">
        <w:rPr>
          <w:szCs w:val="28"/>
        </w:rPr>
        <w:t xml:space="preserve">We do receive regular income, including a steady stream of easy read requests from Scottish Government, and our </w:t>
      </w:r>
      <w:r w:rsidR="00B33390" w:rsidRPr="00094CA9">
        <w:rPr>
          <w:szCs w:val="28"/>
        </w:rPr>
        <w:t>E</w:t>
      </w:r>
      <w:r w:rsidR="003F0573" w:rsidRPr="00094CA9">
        <w:rPr>
          <w:szCs w:val="28"/>
        </w:rPr>
        <w:t xml:space="preserve">asy </w:t>
      </w:r>
      <w:r w:rsidR="00B33390" w:rsidRPr="00094CA9">
        <w:rPr>
          <w:szCs w:val="28"/>
        </w:rPr>
        <w:t>R</w:t>
      </w:r>
      <w:r w:rsidR="003F0573" w:rsidRPr="00094CA9">
        <w:rPr>
          <w:szCs w:val="28"/>
        </w:rPr>
        <w:t xml:space="preserve">ead </w:t>
      </w:r>
      <w:r w:rsidR="00B33390" w:rsidRPr="00094CA9">
        <w:rPr>
          <w:szCs w:val="28"/>
        </w:rPr>
        <w:t>W</w:t>
      </w:r>
      <w:r w:rsidR="003F0573" w:rsidRPr="00094CA9">
        <w:rPr>
          <w:szCs w:val="28"/>
        </w:rPr>
        <w:t xml:space="preserve">orkers will continue to provide this service. </w:t>
      </w:r>
      <w:r w:rsidR="00B33390" w:rsidRPr="00094CA9">
        <w:rPr>
          <w:szCs w:val="28"/>
        </w:rPr>
        <w:t xml:space="preserve"> </w:t>
      </w:r>
      <w:r w:rsidR="003F0573" w:rsidRPr="00094CA9">
        <w:rPr>
          <w:szCs w:val="28"/>
        </w:rPr>
        <w:t>MB asked to keep in mind however that t</w:t>
      </w:r>
      <w:r w:rsidR="002F613A" w:rsidRPr="00094CA9">
        <w:rPr>
          <w:szCs w:val="28"/>
        </w:rPr>
        <w:t>he overall ai</w:t>
      </w:r>
      <w:r w:rsidR="003F0573" w:rsidRPr="00094CA9">
        <w:rPr>
          <w:szCs w:val="28"/>
        </w:rPr>
        <w:t>m of our easy read work</w:t>
      </w:r>
      <w:r w:rsidR="002F613A" w:rsidRPr="00094CA9">
        <w:rPr>
          <w:szCs w:val="28"/>
        </w:rPr>
        <w:t xml:space="preserve"> is to increase awareness of easy read </w:t>
      </w:r>
      <w:r w:rsidR="003F0573" w:rsidRPr="00094CA9">
        <w:rPr>
          <w:szCs w:val="28"/>
        </w:rPr>
        <w:t xml:space="preserve">and inclusive </w:t>
      </w:r>
      <w:r w:rsidR="002F613A" w:rsidRPr="00094CA9">
        <w:rPr>
          <w:szCs w:val="28"/>
        </w:rPr>
        <w:t xml:space="preserve">communications. </w:t>
      </w:r>
    </w:p>
    <w:p w14:paraId="20BC123A" w14:textId="6A13FC8E" w:rsidR="002F613A" w:rsidRPr="00094CA9" w:rsidRDefault="002F613A" w:rsidP="009C18A5">
      <w:pPr>
        <w:rPr>
          <w:szCs w:val="28"/>
        </w:rPr>
      </w:pPr>
    </w:p>
    <w:p w14:paraId="1BCCCA5A" w14:textId="6C3BFDB7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 xml:space="preserve">MB </w:t>
      </w:r>
      <w:r w:rsidR="00DD0702" w:rsidRPr="00094CA9">
        <w:rPr>
          <w:szCs w:val="28"/>
        </w:rPr>
        <w:t xml:space="preserve">updated that she had </w:t>
      </w:r>
      <w:r w:rsidR="003F0573" w:rsidRPr="00094CA9">
        <w:rPr>
          <w:szCs w:val="28"/>
        </w:rPr>
        <w:t xml:space="preserve">recently </w:t>
      </w:r>
      <w:r w:rsidRPr="00094CA9">
        <w:rPr>
          <w:szCs w:val="28"/>
        </w:rPr>
        <w:t>met with Heather Mole</w:t>
      </w:r>
      <w:r w:rsidR="003F0573" w:rsidRPr="00094CA9">
        <w:rPr>
          <w:szCs w:val="28"/>
        </w:rPr>
        <w:t>,</w:t>
      </w:r>
      <w:r w:rsidRPr="00094CA9">
        <w:rPr>
          <w:szCs w:val="28"/>
        </w:rPr>
        <w:t xml:space="preserve"> who re</w:t>
      </w:r>
      <w:r w:rsidR="003F0573" w:rsidRPr="00094CA9">
        <w:rPr>
          <w:szCs w:val="28"/>
        </w:rPr>
        <w:t>p</w:t>
      </w:r>
      <w:r w:rsidRPr="00094CA9">
        <w:rPr>
          <w:szCs w:val="28"/>
        </w:rPr>
        <w:t>laced Annie Milovic</w:t>
      </w:r>
      <w:r w:rsidR="003F0573" w:rsidRPr="00094CA9">
        <w:rPr>
          <w:szCs w:val="28"/>
        </w:rPr>
        <w:t xml:space="preserve"> at the Equality Unit</w:t>
      </w:r>
      <w:r w:rsidR="001E00F4" w:rsidRPr="00094CA9">
        <w:rPr>
          <w:szCs w:val="28"/>
        </w:rPr>
        <w:t xml:space="preserve">. </w:t>
      </w:r>
      <w:r w:rsidR="00B33390" w:rsidRPr="00094CA9">
        <w:rPr>
          <w:szCs w:val="28"/>
        </w:rPr>
        <w:t xml:space="preserve"> </w:t>
      </w:r>
      <w:r w:rsidR="001E00F4" w:rsidRPr="00094CA9">
        <w:rPr>
          <w:szCs w:val="28"/>
        </w:rPr>
        <w:t xml:space="preserve">The </w:t>
      </w:r>
      <w:r w:rsidRPr="00094CA9">
        <w:rPr>
          <w:szCs w:val="28"/>
        </w:rPr>
        <w:t xml:space="preserve">conversation focused on inclusive communication and </w:t>
      </w:r>
      <w:r w:rsidR="001E00F4" w:rsidRPr="00094CA9">
        <w:rPr>
          <w:szCs w:val="28"/>
        </w:rPr>
        <w:t xml:space="preserve">Heather, who is a former BSL interpreter, </w:t>
      </w:r>
      <w:r w:rsidR="00F727FD" w:rsidRPr="00094CA9">
        <w:rPr>
          <w:szCs w:val="28"/>
        </w:rPr>
        <w:t>appeared to understand and support</w:t>
      </w:r>
      <w:r w:rsidRPr="00094CA9">
        <w:rPr>
          <w:szCs w:val="28"/>
        </w:rPr>
        <w:t xml:space="preserve"> our aims as an organisation</w:t>
      </w:r>
      <w:r w:rsidR="00F727FD" w:rsidRPr="00094CA9">
        <w:rPr>
          <w:szCs w:val="28"/>
        </w:rPr>
        <w:t xml:space="preserve"> in this area.</w:t>
      </w:r>
    </w:p>
    <w:p w14:paraId="4180A93D" w14:textId="77777777" w:rsidR="0060409D" w:rsidRPr="00094CA9" w:rsidRDefault="0060409D" w:rsidP="009C18A5">
      <w:pPr>
        <w:rPr>
          <w:szCs w:val="28"/>
        </w:rPr>
      </w:pPr>
    </w:p>
    <w:p w14:paraId="21CC003A" w14:textId="77777777" w:rsidR="002F613A" w:rsidRPr="00094CA9" w:rsidRDefault="001359E2" w:rsidP="009C18A5">
      <w:pPr>
        <w:rPr>
          <w:szCs w:val="28"/>
        </w:rPr>
      </w:pPr>
      <w:r w:rsidRPr="00094CA9">
        <w:rPr>
          <w:szCs w:val="28"/>
        </w:rPr>
        <w:t>MB concluded her update.</w:t>
      </w:r>
      <w:r w:rsidR="00367D84" w:rsidRPr="00094CA9">
        <w:rPr>
          <w:szCs w:val="28"/>
        </w:rPr>
        <w:t xml:space="preserve"> </w:t>
      </w:r>
      <w:r w:rsidRPr="00094CA9">
        <w:rPr>
          <w:szCs w:val="28"/>
        </w:rPr>
        <w:t xml:space="preserve">MB asked for any questions on the CEO report. </w:t>
      </w:r>
    </w:p>
    <w:p w14:paraId="454CB0A0" w14:textId="18E33362" w:rsidR="002F613A" w:rsidRPr="00094CA9" w:rsidRDefault="002F613A" w:rsidP="009C18A5">
      <w:pPr>
        <w:rPr>
          <w:szCs w:val="28"/>
        </w:rPr>
      </w:pPr>
    </w:p>
    <w:p w14:paraId="5F37001B" w14:textId="7D6E1299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 xml:space="preserve">LB </w:t>
      </w:r>
      <w:r w:rsidR="005732EE" w:rsidRPr="00094CA9">
        <w:rPr>
          <w:szCs w:val="28"/>
        </w:rPr>
        <w:t xml:space="preserve">updated everyone that she and MB have spoken about the Governance top tips and agreed to send them when relevant activity and decision-making </w:t>
      </w:r>
      <w:r w:rsidR="00DD0702" w:rsidRPr="00094CA9">
        <w:rPr>
          <w:szCs w:val="28"/>
        </w:rPr>
        <w:t xml:space="preserve">was </w:t>
      </w:r>
      <w:r w:rsidR="005732EE" w:rsidRPr="00094CA9">
        <w:rPr>
          <w:szCs w:val="28"/>
        </w:rPr>
        <w:t xml:space="preserve">taking place, for example when the Fundraising Strategy discussions start, a governance top tips on fundraising will be sent round.  </w:t>
      </w:r>
      <w:r w:rsidR="00F727FD" w:rsidRPr="00094CA9">
        <w:rPr>
          <w:szCs w:val="28"/>
        </w:rPr>
        <w:t>LB added that u</w:t>
      </w:r>
      <w:r w:rsidRPr="00094CA9">
        <w:rPr>
          <w:szCs w:val="28"/>
        </w:rPr>
        <w:t xml:space="preserve">nder board governance point E, on office bearer roles of </w:t>
      </w:r>
      <w:r w:rsidR="00F727FD" w:rsidRPr="00094CA9">
        <w:rPr>
          <w:szCs w:val="28"/>
        </w:rPr>
        <w:t>C</w:t>
      </w:r>
      <w:r w:rsidRPr="00094CA9">
        <w:rPr>
          <w:szCs w:val="28"/>
        </w:rPr>
        <w:t xml:space="preserve">onvenor and </w:t>
      </w:r>
      <w:r w:rsidR="00F727FD" w:rsidRPr="00094CA9">
        <w:rPr>
          <w:szCs w:val="28"/>
        </w:rPr>
        <w:t>V</w:t>
      </w:r>
      <w:r w:rsidRPr="00094CA9">
        <w:rPr>
          <w:szCs w:val="28"/>
        </w:rPr>
        <w:t>ice</w:t>
      </w:r>
      <w:r w:rsidR="00F727FD" w:rsidRPr="00094CA9">
        <w:rPr>
          <w:szCs w:val="28"/>
        </w:rPr>
        <w:t>-Convenor</w:t>
      </w:r>
      <w:r w:rsidRPr="00094CA9">
        <w:rPr>
          <w:szCs w:val="28"/>
        </w:rPr>
        <w:t xml:space="preserve">, </w:t>
      </w:r>
      <w:r w:rsidR="00F727FD" w:rsidRPr="00094CA9">
        <w:rPr>
          <w:szCs w:val="28"/>
        </w:rPr>
        <w:t xml:space="preserve">that </w:t>
      </w:r>
      <w:r w:rsidRPr="00094CA9">
        <w:rPr>
          <w:szCs w:val="28"/>
        </w:rPr>
        <w:t>LB and DMcK</w:t>
      </w:r>
      <w:r w:rsidR="00F727FD" w:rsidRPr="00094CA9">
        <w:rPr>
          <w:szCs w:val="28"/>
        </w:rPr>
        <w:t xml:space="preserve"> plan to</w:t>
      </w:r>
      <w:r w:rsidRPr="00094CA9">
        <w:rPr>
          <w:szCs w:val="28"/>
        </w:rPr>
        <w:t xml:space="preserve"> step back into Director roles but</w:t>
      </w:r>
      <w:r w:rsidR="00F727FD" w:rsidRPr="00094CA9">
        <w:rPr>
          <w:szCs w:val="28"/>
        </w:rPr>
        <w:t xml:space="preserve"> remain available to</w:t>
      </w:r>
      <w:r w:rsidRPr="00094CA9">
        <w:rPr>
          <w:szCs w:val="28"/>
        </w:rPr>
        <w:t xml:space="preserve"> support the new Convenor and Vice-Convenor</w:t>
      </w:r>
      <w:r w:rsidR="00DD0702" w:rsidRPr="00094CA9">
        <w:rPr>
          <w:szCs w:val="28"/>
        </w:rPr>
        <w:t xml:space="preserve"> for the last year of their second and final term</w:t>
      </w:r>
      <w:r w:rsidRPr="00094CA9">
        <w:rPr>
          <w:szCs w:val="28"/>
        </w:rPr>
        <w:t xml:space="preserve">. </w:t>
      </w:r>
    </w:p>
    <w:p w14:paraId="2BAFDC1A" w14:textId="149B8BD1" w:rsidR="002F613A" w:rsidRPr="00094CA9" w:rsidRDefault="002F613A" w:rsidP="009C18A5">
      <w:pPr>
        <w:rPr>
          <w:szCs w:val="28"/>
        </w:rPr>
      </w:pPr>
    </w:p>
    <w:p w14:paraId="00CC5888" w14:textId="5B9DDC60" w:rsidR="001359E2" w:rsidRPr="00094CA9" w:rsidRDefault="002F613A" w:rsidP="009C18A5">
      <w:pPr>
        <w:rPr>
          <w:szCs w:val="28"/>
        </w:rPr>
      </w:pPr>
      <w:r w:rsidRPr="00094CA9">
        <w:rPr>
          <w:szCs w:val="28"/>
        </w:rPr>
        <w:t>SF added that it must be a great feeling for staff to not have to have any redundancy conversations</w:t>
      </w:r>
      <w:r w:rsidR="00F727FD" w:rsidRPr="00094CA9">
        <w:rPr>
          <w:szCs w:val="28"/>
        </w:rPr>
        <w:t xml:space="preserve"> at this time.</w:t>
      </w:r>
    </w:p>
    <w:p w14:paraId="195A9D3C" w14:textId="7089E1AB" w:rsidR="002F613A" w:rsidRPr="00094CA9" w:rsidRDefault="002F613A" w:rsidP="009C18A5">
      <w:pPr>
        <w:rPr>
          <w:szCs w:val="28"/>
        </w:rPr>
      </w:pPr>
    </w:p>
    <w:p w14:paraId="74A3633D" w14:textId="737182AD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>LB thanked the team for their contribution to the funding application.</w:t>
      </w:r>
    </w:p>
    <w:p w14:paraId="046D4F5A" w14:textId="77777777" w:rsidR="002F613A" w:rsidRPr="00094CA9" w:rsidRDefault="002F613A" w:rsidP="009C18A5">
      <w:pPr>
        <w:rPr>
          <w:szCs w:val="28"/>
        </w:rPr>
      </w:pPr>
    </w:p>
    <w:p w14:paraId="1B809EC7" w14:textId="547DF59E" w:rsidR="002F613A" w:rsidRPr="00094CA9" w:rsidRDefault="002F613A" w:rsidP="009C18A5">
      <w:pPr>
        <w:rPr>
          <w:szCs w:val="28"/>
        </w:rPr>
      </w:pPr>
      <w:r w:rsidRPr="00094CA9">
        <w:rPr>
          <w:szCs w:val="28"/>
        </w:rPr>
        <w:t xml:space="preserve">MB moved onto the Operation Manager’s report. </w:t>
      </w:r>
    </w:p>
    <w:p w14:paraId="23D5C7F6" w14:textId="2911E988" w:rsidR="001359E2" w:rsidRPr="00094CA9" w:rsidRDefault="001359E2" w:rsidP="009C18A5">
      <w:pPr>
        <w:rPr>
          <w:szCs w:val="28"/>
        </w:rPr>
      </w:pPr>
    </w:p>
    <w:p w14:paraId="2F38D65B" w14:textId="757D1162" w:rsidR="00E12821" w:rsidRPr="00094CA9" w:rsidRDefault="00E12821" w:rsidP="009C18A5">
      <w:pPr>
        <w:rPr>
          <w:b/>
          <w:bCs/>
          <w:szCs w:val="28"/>
        </w:rPr>
      </w:pPr>
      <w:r w:rsidRPr="00094CA9">
        <w:rPr>
          <w:b/>
          <w:bCs/>
          <w:szCs w:val="28"/>
        </w:rPr>
        <w:t>Operations Manager Report</w:t>
      </w:r>
    </w:p>
    <w:p w14:paraId="743FA9FE" w14:textId="7DE784DF" w:rsidR="00580A52" w:rsidRPr="00094CA9" w:rsidRDefault="001359E2" w:rsidP="00367D84">
      <w:pPr>
        <w:rPr>
          <w:szCs w:val="28"/>
        </w:rPr>
      </w:pPr>
      <w:r w:rsidRPr="00094CA9">
        <w:rPr>
          <w:szCs w:val="28"/>
        </w:rPr>
        <w:t>MB asked ES for any additions to the Operations Manager report</w:t>
      </w:r>
      <w:r w:rsidR="00E12821" w:rsidRPr="00094CA9">
        <w:rPr>
          <w:szCs w:val="28"/>
        </w:rPr>
        <w:t xml:space="preserve">. </w:t>
      </w:r>
    </w:p>
    <w:p w14:paraId="7C55CB2D" w14:textId="64AF2390" w:rsidR="006522CA" w:rsidRPr="00094CA9" w:rsidRDefault="006522CA" w:rsidP="00E12821">
      <w:pPr>
        <w:rPr>
          <w:szCs w:val="28"/>
        </w:rPr>
      </w:pPr>
    </w:p>
    <w:p w14:paraId="763756CD" w14:textId="00403DBD" w:rsidR="000425BD" w:rsidRPr="00094CA9" w:rsidRDefault="002F613A" w:rsidP="00E12821">
      <w:pPr>
        <w:rPr>
          <w:szCs w:val="28"/>
        </w:rPr>
      </w:pPr>
      <w:r w:rsidRPr="00094CA9">
        <w:rPr>
          <w:szCs w:val="28"/>
        </w:rPr>
        <w:t xml:space="preserve">ES </w:t>
      </w:r>
      <w:r w:rsidR="00F727FD" w:rsidRPr="00094CA9">
        <w:rPr>
          <w:szCs w:val="28"/>
        </w:rPr>
        <w:t>provided an update</w:t>
      </w:r>
      <w:r w:rsidR="000425BD" w:rsidRPr="00094CA9">
        <w:rPr>
          <w:szCs w:val="28"/>
        </w:rPr>
        <w:t xml:space="preserve"> on </w:t>
      </w:r>
      <w:r w:rsidR="00F727FD" w:rsidRPr="00094CA9">
        <w:rPr>
          <w:szCs w:val="28"/>
        </w:rPr>
        <w:t xml:space="preserve">the </w:t>
      </w:r>
      <w:r w:rsidR="000425BD" w:rsidRPr="00094CA9">
        <w:rPr>
          <w:szCs w:val="28"/>
        </w:rPr>
        <w:t xml:space="preserve">face covering exemptions project, </w:t>
      </w:r>
      <w:r w:rsidR="00F727FD" w:rsidRPr="00094CA9">
        <w:rPr>
          <w:szCs w:val="28"/>
        </w:rPr>
        <w:t xml:space="preserve">which has </w:t>
      </w:r>
      <w:r w:rsidR="000425BD" w:rsidRPr="00094CA9">
        <w:rPr>
          <w:szCs w:val="28"/>
        </w:rPr>
        <w:t xml:space="preserve">now </w:t>
      </w:r>
      <w:r w:rsidR="00F727FD" w:rsidRPr="00094CA9">
        <w:rPr>
          <w:szCs w:val="28"/>
        </w:rPr>
        <w:t xml:space="preserve">distributed </w:t>
      </w:r>
      <w:r w:rsidR="000425BD" w:rsidRPr="00094CA9">
        <w:rPr>
          <w:szCs w:val="28"/>
        </w:rPr>
        <w:t xml:space="preserve">over 90,000 cards. </w:t>
      </w:r>
      <w:r w:rsidR="00B33390" w:rsidRPr="00094CA9">
        <w:rPr>
          <w:szCs w:val="28"/>
        </w:rPr>
        <w:t xml:space="preserve"> </w:t>
      </w:r>
      <w:r w:rsidR="00C55833" w:rsidRPr="00094CA9">
        <w:rPr>
          <w:szCs w:val="28"/>
        </w:rPr>
        <w:t xml:space="preserve">There are still </w:t>
      </w:r>
      <w:r w:rsidR="00B33390" w:rsidRPr="00094CA9">
        <w:rPr>
          <w:szCs w:val="28"/>
        </w:rPr>
        <w:t>meetings</w:t>
      </w:r>
      <w:r w:rsidR="00C55833" w:rsidRPr="00094CA9">
        <w:rPr>
          <w:szCs w:val="28"/>
        </w:rPr>
        <w:t xml:space="preserve"> </w:t>
      </w:r>
      <w:r w:rsidR="000425BD" w:rsidRPr="00094CA9">
        <w:rPr>
          <w:szCs w:val="28"/>
        </w:rPr>
        <w:t>with S</w:t>
      </w:r>
      <w:r w:rsidR="00C55833" w:rsidRPr="00094CA9">
        <w:rPr>
          <w:szCs w:val="28"/>
        </w:rPr>
        <w:t xml:space="preserve">cottish </w:t>
      </w:r>
      <w:r w:rsidR="000425BD" w:rsidRPr="00094CA9">
        <w:rPr>
          <w:szCs w:val="28"/>
        </w:rPr>
        <w:t>G</w:t>
      </w:r>
      <w:r w:rsidR="00C55833" w:rsidRPr="00094CA9">
        <w:rPr>
          <w:szCs w:val="28"/>
        </w:rPr>
        <w:t>overnment</w:t>
      </w:r>
      <w:r w:rsidR="000425BD" w:rsidRPr="00094CA9">
        <w:rPr>
          <w:szCs w:val="28"/>
        </w:rPr>
        <w:t xml:space="preserve"> every two weeks on</w:t>
      </w:r>
      <w:r w:rsidR="00C55833" w:rsidRPr="00094CA9">
        <w:rPr>
          <w:szCs w:val="28"/>
        </w:rPr>
        <w:t xml:space="preserve"> </w:t>
      </w:r>
      <w:r w:rsidR="000425BD" w:rsidRPr="00094CA9">
        <w:rPr>
          <w:szCs w:val="28"/>
        </w:rPr>
        <w:t>progress and changes in guidance</w:t>
      </w:r>
      <w:r w:rsidR="00C55833" w:rsidRPr="00094CA9">
        <w:rPr>
          <w:szCs w:val="28"/>
        </w:rPr>
        <w:t>, and recently there has been a</w:t>
      </w:r>
      <w:r w:rsidR="000425BD" w:rsidRPr="00094CA9">
        <w:rPr>
          <w:szCs w:val="28"/>
        </w:rPr>
        <w:t xml:space="preserve"> slight increase in </w:t>
      </w:r>
      <w:r w:rsidR="00C55833" w:rsidRPr="00094CA9">
        <w:rPr>
          <w:szCs w:val="28"/>
        </w:rPr>
        <w:t>demand</w:t>
      </w:r>
      <w:r w:rsidR="000425BD" w:rsidRPr="00094CA9">
        <w:rPr>
          <w:szCs w:val="28"/>
        </w:rPr>
        <w:t xml:space="preserve">, but the helpline is </w:t>
      </w:r>
      <w:r w:rsidR="000425BD" w:rsidRPr="00094CA9">
        <w:rPr>
          <w:szCs w:val="28"/>
        </w:rPr>
        <w:lastRenderedPageBreak/>
        <w:t xml:space="preserve">dealing with fewer calls. </w:t>
      </w:r>
      <w:r w:rsidR="00B33390" w:rsidRPr="00094CA9">
        <w:rPr>
          <w:szCs w:val="28"/>
        </w:rPr>
        <w:t xml:space="preserve"> </w:t>
      </w:r>
      <w:r w:rsidR="00C55833" w:rsidRPr="00094CA9">
        <w:rPr>
          <w:szCs w:val="28"/>
        </w:rPr>
        <w:t xml:space="preserve">The helpline opening hours have </w:t>
      </w:r>
      <w:r w:rsidR="001E00F4" w:rsidRPr="00094CA9">
        <w:rPr>
          <w:szCs w:val="28"/>
        </w:rPr>
        <w:t xml:space="preserve">decreased </w:t>
      </w:r>
      <w:r w:rsidR="00C55833" w:rsidRPr="00094CA9">
        <w:rPr>
          <w:szCs w:val="28"/>
        </w:rPr>
        <w:t>f</w:t>
      </w:r>
      <w:r w:rsidR="000425BD" w:rsidRPr="00094CA9">
        <w:rPr>
          <w:szCs w:val="28"/>
        </w:rPr>
        <w:t xml:space="preserve">rom three days a week </w:t>
      </w:r>
      <w:proofErr w:type="gramStart"/>
      <w:r w:rsidR="000425BD" w:rsidRPr="00094CA9">
        <w:rPr>
          <w:szCs w:val="28"/>
        </w:rPr>
        <w:t xml:space="preserve">from </w:t>
      </w:r>
      <w:r w:rsidR="001E00F4" w:rsidRPr="00094CA9">
        <w:rPr>
          <w:szCs w:val="28"/>
        </w:rPr>
        <w:t xml:space="preserve">28 </w:t>
      </w:r>
      <w:r w:rsidR="000425BD" w:rsidRPr="00094CA9">
        <w:rPr>
          <w:szCs w:val="28"/>
        </w:rPr>
        <w:t>June,</w:t>
      </w:r>
      <w:proofErr w:type="gramEnd"/>
      <w:r w:rsidR="000425BD" w:rsidRPr="00094CA9">
        <w:rPr>
          <w:szCs w:val="28"/>
        </w:rPr>
        <w:t xml:space="preserve"> </w:t>
      </w:r>
      <w:r w:rsidR="00C55833" w:rsidRPr="00094CA9">
        <w:rPr>
          <w:szCs w:val="28"/>
        </w:rPr>
        <w:t>to</w:t>
      </w:r>
      <w:r w:rsidR="000425BD" w:rsidRPr="00094CA9">
        <w:rPr>
          <w:szCs w:val="28"/>
        </w:rPr>
        <w:t xml:space="preserve"> </w:t>
      </w:r>
      <w:r w:rsidR="00C55833" w:rsidRPr="00094CA9">
        <w:rPr>
          <w:szCs w:val="28"/>
        </w:rPr>
        <w:t>two</w:t>
      </w:r>
      <w:r w:rsidR="000425BD" w:rsidRPr="00094CA9">
        <w:rPr>
          <w:szCs w:val="28"/>
        </w:rPr>
        <w:t xml:space="preserve"> days from this </w:t>
      </w:r>
      <w:r w:rsidR="00C55833" w:rsidRPr="00094CA9">
        <w:rPr>
          <w:szCs w:val="28"/>
        </w:rPr>
        <w:t>Monday (26 July)</w:t>
      </w:r>
      <w:r w:rsidR="000425BD" w:rsidRPr="00094CA9">
        <w:rPr>
          <w:szCs w:val="28"/>
        </w:rPr>
        <w:t xml:space="preserve">. </w:t>
      </w:r>
      <w:r w:rsidR="00C55833" w:rsidRPr="00094CA9">
        <w:rPr>
          <w:szCs w:val="28"/>
        </w:rPr>
        <w:t>The go</w:t>
      </w:r>
      <w:r w:rsidR="000425BD" w:rsidRPr="00094CA9">
        <w:rPr>
          <w:szCs w:val="28"/>
        </w:rPr>
        <w:t xml:space="preserve">od news is that </w:t>
      </w:r>
      <w:r w:rsidR="00C55833" w:rsidRPr="00094CA9">
        <w:rPr>
          <w:szCs w:val="28"/>
        </w:rPr>
        <w:t xml:space="preserve">the </w:t>
      </w:r>
      <w:r w:rsidR="000425BD" w:rsidRPr="00094CA9">
        <w:rPr>
          <w:szCs w:val="28"/>
        </w:rPr>
        <w:t xml:space="preserve">project </w:t>
      </w:r>
      <w:r w:rsidR="00C55833" w:rsidRPr="00094CA9">
        <w:rPr>
          <w:szCs w:val="28"/>
        </w:rPr>
        <w:t xml:space="preserve">has been </w:t>
      </w:r>
      <w:r w:rsidR="000425BD" w:rsidRPr="00094CA9">
        <w:rPr>
          <w:szCs w:val="28"/>
        </w:rPr>
        <w:t>extended until October</w:t>
      </w:r>
      <w:r w:rsidR="00C55833" w:rsidRPr="00094CA9">
        <w:rPr>
          <w:szCs w:val="28"/>
        </w:rPr>
        <w:t xml:space="preserve">, and we will </w:t>
      </w:r>
      <w:r w:rsidR="000425BD" w:rsidRPr="00094CA9">
        <w:rPr>
          <w:szCs w:val="28"/>
        </w:rPr>
        <w:t xml:space="preserve">remain in contact with SG about changes. </w:t>
      </w:r>
    </w:p>
    <w:p w14:paraId="20BAF1D2" w14:textId="3EDBC5CD" w:rsidR="000425BD" w:rsidRPr="00094CA9" w:rsidRDefault="000425BD" w:rsidP="00E12821">
      <w:pPr>
        <w:rPr>
          <w:szCs w:val="28"/>
        </w:rPr>
      </w:pPr>
    </w:p>
    <w:p w14:paraId="10403260" w14:textId="725F221C" w:rsidR="000425BD" w:rsidRPr="00094CA9" w:rsidRDefault="00C55833" w:rsidP="00E12821">
      <w:pPr>
        <w:rPr>
          <w:szCs w:val="28"/>
        </w:rPr>
      </w:pPr>
      <w:r w:rsidRPr="00094CA9">
        <w:rPr>
          <w:szCs w:val="28"/>
        </w:rPr>
        <w:t>On our w</w:t>
      </w:r>
      <w:r w:rsidR="000425BD" w:rsidRPr="00094CA9">
        <w:rPr>
          <w:szCs w:val="28"/>
        </w:rPr>
        <w:t>ebinar</w:t>
      </w:r>
      <w:r w:rsidRPr="00094CA9">
        <w:rPr>
          <w:szCs w:val="28"/>
        </w:rPr>
        <w:t xml:space="preserve"> commitments, ES added that we have hosted</w:t>
      </w:r>
      <w:r w:rsidR="000425BD" w:rsidRPr="00094CA9">
        <w:rPr>
          <w:szCs w:val="28"/>
        </w:rPr>
        <w:t xml:space="preserve"> two successful webinars and </w:t>
      </w:r>
      <w:r w:rsidRPr="00094CA9">
        <w:rPr>
          <w:szCs w:val="28"/>
        </w:rPr>
        <w:t xml:space="preserve">are </w:t>
      </w:r>
      <w:r w:rsidR="000425BD" w:rsidRPr="00094CA9">
        <w:rPr>
          <w:szCs w:val="28"/>
        </w:rPr>
        <w:t>working towards 19 August for next one</w:t>
      </w:r>
      <w:r w:rsidRPr="00094CA9">
        <w:rPr>
          <w:szCs w:val="28"/>
        </w:rPr>
        <w:t xml:space="preserve"> on the topic of returning to public transport</w:t>
      </w:r>
      <w:r w:rsidR="000425BD" w:rsidRPr="00094CA9">
        <w:rPr>
          <w:szCs w:val="28"/>
        </w:rPr>
        <w:t>.</w:t>
      </w:r>
    </w:p>
    <w:p w14:paraId="5FA3CF7F" w14:textId="2A5C31C0" w:rsidR="000425BD" w:rsidRPr="00094CA9" w:rsidRDefault="000425BD" w:rsidP="00E12821">
      <w:pPr>
        <w:rPr>
          <w:szCs w:val="28"/>
        </w:rPr>
      </w:pPr>
    </w:p>
    <w:p w14:paraId="2DED5AD5" w14:textId="3B8D32BC" w:rsidR="000425BD" w:rsidRPr="00094CA9" w:rsidRDefault="00C55833" w:rsidP="00E12821">
      <w:pPr>
        <w:rPr>
          <w:szCs w:val="28"/>
        </w:rPr>
      </w:pPr>
      <w:r w:rsidRPr="00094CA9">
        <w:rPr>
          <w:szCs w:val="28"/>
        </w:rPr>
        <w:t>Regarding h</w:t>
      </w:r>
      <w:r w:rsidR="000425BD" w:rsidRPr="00094CA9">
        <w:rPr>
          <w:szCs w:val="28"/>
        </w:rPr>
        <w:t>ate crime</w:t>
      </w:r>
      <w:r w:rsidRPr="00094CA9">
        <w:rPr>
          <w:szCs w:val="28"/>
        </w:rPr>
        <w:t xml:space="preserve">, ES </w:t>
      </w:r>
      <w:r w:rsidR="000425BD" w:rsidRPr="00094CA9">
        <w:rPr>
          <w:szCs w:val="28"/>
        </w:rPr>
        <w:t>wrote to</w:t>
      </w:r>
      <w:r w:rsidRPr="00094CA9">
        <w:rPr>
          <w:szCs w:val="28"/>
        </w:rPr>
        <w:t xml:space="preserve"> the</w:t>
      </w:r>
      <w:r w:rsidR="000425BD" w:rsidRPr="00094CA9">
        <w:rPr>
          <w:szCs w:val="28"/>
        </w:rPr>
        <w:t xml:space="preserve"> Cab</w:t>
      </w:r>
      <w:r w:rsidRPr="00094CA9">
        <w:rPr>
          <w:szCs w:val="28"/>
        </w:rPr>
        <w:t xml:space="preserve">inet </w:t>
      </w:r>
      <w:r w:rsidR="000425BD" w:rsidRPr="00094CA9">
        <w:rPr>
          <w:szCs w:val="28"/>
        </w:rPr>
        <w:t>Sec</w:t>
      </w:r>
      <w:r w:rsidRPr="00094CA9">
        <w:rPr>
          <w:szCs w:val="28"/>
        </w:rPr>
        <w:t>retary</w:t>
      </w:r>
      <w:r w:rsidR="000425BD" w:rsidRPr="00094CA9">
        <w:rPr>
          <w:szCs w:val="28"/>
        </w:rPr>
        <w:t xml:space="preserve"> for Justice about the </w:t>
      </w:r>
      <w:r w:rsidR="00222BE5" w:rsidRPr="00094CA9">
        <w:rPr>
          <w:szCs w:val="28"/>
        </w:rPr>
        <w:t xml:space="preserve">latest </w:t>
      </w:r>
      <w:r w:rsidR="000425BD" w:rsidRPr="00094CA9">
        <w:rPr>
          <w:szCs w:val="28"/>
        </w:rPr>
        <w:t>report on disability hate crime</w:t>
      </w:r>
      <w:r w:rsidR="001E00F4" w:rsidRPr="00094CA9">
        <w:rPr>
          <w:szCs w:val="28"/>
        </w:rPr>
        <w:t xml:space="preserve"> statistics</w:t>
      </w:r>
      <w:r w:rsidR="00222BE5" w:rsidRPr="00094CA9">
        <w:rPr>
          <w:szCs w:val="28"/>
        </w:rPr>
        <w:t xml:space="preserve"> from the Crown Office and Procurator Fiscal </w:t>
      </w:r>
      <w:r w:rsidR="005732EE" w:rsidRPr="00094CA9">
        <w:rPr>
          <w:szCs w:val="28"/>
        </w:rPr>
        <w:t>Service and</w:t>
      </w:r>
      <w:r w:rsidRPr="00094CA9">
        <w:rPr>
          <w:szCs w:val="28"/>
        </w:rPr>
        <w:t xml:space="preserve"> </w:t>
      </w:r>
      <w:r w:rsidR="000425BD" w:rsidRPr="00094CA9">
        <w:rPr>
          <w:szCs w:val="28"/>
        </w:rPr>
        <w:t xml:space="preserve">received a response to work with </w:t>
      </w:r>
      <w:r w:rsidRPr="00094CA9">
        <w:rPr>
          <w:szCs w:val="28"/>
        </w:rPr>
        <w:t>the Secretary for Social Justice, Housing and Local Government (</w:t>
      </w:r>
      <w:r w:rsidR="000425BD" w:rsidRPr="00094CA9">
        <w:rPr>
          <w:szCs w:val="28"/>
        </w:rPr>
        <w:t>Shona Robison</w:t>
      </w:r>
      <w:r w:rsidRPr="00094CA9">
        <w:rPr>
          <w:szCs w:val="28"/>
        </w:rPr>
        <w:t>) as this now falls under their remit.</w:t>
      </w:r>
      <w:r w:rsidR="000425BD" w:rsidRPr="00094CA9">
        <w:rPr>
          <w:szCs w:val="28"/>
        </w:rPr>
        <w:t xml:space="preserve"> </w:t>
      </w:r>
      <w:r w:rsidR="00B33390" w:rsidRPr="00094CA9">
        <w:rPr>
          <w:szCs w:val="28"/>
        </w:rPr>
        <w:t xml:space="preserve"> </w:t>
      </w:r>
      <w:r w:rsidR="00222BE5" w:rsidRPr="00094CA9">
        <w:rPr>
          <w:szCs w:val="28"/>
        </w:rPr>
        <w:t xml:space="preserve">ES and </w:t>
      </w:r>
      <w:r w:rsidR="000425BD" w:rsidRPr="00094CA9">
        <w:rPr>
          <w:szCs w:val="28"/>
        </w:rPr>
        <w:t xml:space="preserve">Fiach </w:t>
      </w:r>
      <w:r w:rsidRPr="00094CA9">
        <w:rPr>
          <w:szCs w:val="28"/>
        </w:rPr>
        <w:t xml:space="preserve">will </w:t>
      </w:r>
      <w:r w:rsidR="00222BE5" w:rsidRPr="00094CA9">
        <w:rPr>
          <w:szCs w:val="28"/>
        </w:rPr>
        <w:t>take forward a</w:t>
      </w:r>
      <w:r w:rsidRPr="00094CA9">
        <w:rPr>
          <w:szCs w:val="28"/>
        </w:rPr>
        <w:t xml:space="preserve"> </w:t>
      </w:r>
      <w:r w:rsidR="000425BD" w:rsidRPr="00094CA9">
        <w:rPr>
          <w:szCs w:val="28"/>
        </w:rPr>
        <w:t xml:space="preserve">meeting </w:t>
      </w:r>
      <w:r w:rsidR="00222BE5" w:rsidRPr="00094CA9">
        <w:rPr>
          <w:szCs w:val="28"/>
        </w:rPr>
        <w:t xml:space="preserve">on 12 August </w:t>
      </w:r>
      <w:r w:rsidR="000425BD" w:rsidRPr="00094CA9">
        <w:rPr>
          <w:szCs w:val="28"/>
        </w:rPr>
        <w:t xml:space="preserve">with </w:t>
      </w:r>
      <w:r w:rsidR="00222BE5" w:rsidRPr="00094CA9">
        <w:rPr>
          <w:szCs w:val="28"/>
        </w:rPr>
        <w:t>Ms Robison’s civil servants</w:t>
      </w:r>
      <w:r w:rsidR="000425BD" w:rsidRPr="00094CA9">
        <w:rPr>
          <w:szCs w:val="28"/>
        </w:rPr>
        <w:t xml:space="preserve"> to talk through potential next steps for our</w:t>
      </w:r>
      <w:r w:rsidRPr="00094CA9">
        <w:rPr>
          <w:szCs w:val="28"/>
        </w:rPr>
        <w:t xml:space="preserve"> hate crime</w:t>
      </w:r>
      <w:r w:rsidR="000425BD" w:rsidRPr="00094CA9">
        <w:rPr>
          <w:szCs w:val="28"/>
        </w:rPr>
        <w:t xml:space="preserve"> work. </w:t>
      </w:r>
    </w:p>
    <w:p w14:paraId="430804D5" w14:textId="25AE4668" w:rsidR="000425BD" w:rsidRPr="00094CA9" w:rsidRDefault="000425BD" w:rsidP="00E12821">
      <w:pPr>
        <w:rPr>
          <w:szCs w:val="28"/>
        </w:rPr>
      </w:pPr>
    </w:p>
    <w:p w14:paraId="29CFD442" w14:textId="58603FF6" w:rsidR="000425BD" w:rsidRPr="00094CA9" w:rsidRDefault="00C55833" w:rsidP="00E12821">
      <w:pPr>
        <w:rPr>
          <w:szCs w:val="28"/>
        </w:rPr>
      </w:pPr>
      <w:r w:rsidRPr="00094CA9">
        <w:rPr>
          <w:szCs w:val="28"/>
        </w:rPr>
        <w:t>ES stated that the W</w:t>
      </w:r>
      <w:r w:rsidR="000425BD" w:rsidRPr="00094CA9">
        <w:rPr>
          <w:szCs w:val="28"/>
        </w:rPr>
        <w:t xml:space="preserve">eekly </w:t>
      </w:r>
      <w:r w:rsidRPr="00094CA9">
        <w:rPr>
          <w:szCs w:val="28"/>
        </w:rPr>
        <w:t>Po</w:t>
      </w:r>
      <w:r w:rsidR="000425BD" w:rsidRPr="00094CA9">
        <w:rPr>
          <w:szCs w:val="28"/>
        </w:rPr>
        <w:t>ll</w:t>
      </w:r>
      <w:r w:rsidRPr="00094CA9">
        <w:rPr>
          <w:szCs w:val="28"/>
        </w:rPr>
        <w:t xml:space="preserve"> continues to provide critical feedback on</w:t>
      </w:r>
      <w:r w:rsidR="000425BD" w:rsidRPr="00094CA9">
        <w:rPr>
          <w:szCs w:val="28"/>
        </w:rPr>
        <w:t xml:space="preserve"> </w:t>
      </w:r>
      <w:proofErr w:type="gramStart"/>
      <w:r w:rsidR="000425BD" w:rsidRPr="00094CA9">
        <w:rPr>
          <w:szCs w:val="28"/>
        </w:rPr>
        <w:t>really fantastic</w:t>
      </w:r>
      <w:proofErr w:type="gramEnd"/>
      <w:r w:rsidR="000425BD" w:rsidRPr="00094CA9">
        <w:rPr>
          <w:szCs w:val="28"/>
        </w:rPr>
        <w:t xml:space="preserve"> topics,</w:t>
      </w:r>
      <w:r w:rsidRPr="00094CA9">
        <w:rPr>
          <w:szCs w:val="28"/>
        </w:rPr>
        <w:t xml:space="preserve"> such as</w:t>
      </w:r>
      <w:r w:rsidR="000425BD" w:rsidRPr="00094CA9">
        <w:rPr>
          <w:szCs w:val="28"/>
        </w:rPr>
        <w:t xml:space="preserve"> face covering legal requirement </w:t>
      </w:r>
      <w:r w:rsidRPr="00094CA9">
        <w:rPr>
          <w:szCs w:val="28"/>
        </w:rPr>
        <w:t xml:space="preserve">poll </w:t>
      </w:r>
      <w:r w:rsidR="000425BD" w:rsidRPr="00094CA9">
        <w:rPr>
          <w:szCs w:val="28"/>
        </w:rPr>
        <w:t>help</w:t>
      </w:r>
      <w:r w:rsidRPr="00094CA9">
        <w:rPr>
          <w:szCs w:val="28"/>
        </w:rPr>
        <w:t>ing to</w:t>
      </w:r>
      <w:r w:rsidR="000425BD" w:rsidRPr="00094CA9">
        <w:rPr>
          <w:szCs w:val="28"/>
        </w:rPr>
        <w:t xml:space="preserve"> inform decision making, </w:t>
      </w:r>
      <w:r w:rsidRPr="00094CA9">
        <w:rPr>
          <w:szCs w:val="28"/>
        </w:rPr>
        <w:t>as well as on topics such as</w:t>
      </w:r>
      <w:r w:rsidR="000425BD" w:rsidRPr="00094CA9">
        <w:rPr>
          <w:szCs w:val="28"/>
        </w:rPr>
        <w:t xml:space="preserve"> street clutter</w:t>
      </w:r>
      <w:r w:rsidRPr="00094CA9">
        <w:rPr>
          <w:szCs w:val="28"/>
        </w:rPr>
        <w:t xml:space="preserve"> and</w:t>
      </w:r>
      <w:r w:rsidR="000425BD" w:rsidRPr="00094CA9">
        <w:rPr>
          <w:szCs w:val="28"/>
        </w:rPr>
        <w:t xml:space="preserve"> long </w:t>
      </w:r>
      <w:r w:rsidRPr="00094CA9">
        <w:rPr>
          <w:szCs w:val="28"/>
        </w:rPr>
        <w:t>C</w:t>
      </w:r>
      <w:r w:rsidR="000425BD" w:rsidRPr="00094CA9">
        <w:rPr>
          <w:szCs w:val="28"/>
        </w:rPr>
        <w:t>ovid.</w:t>
      </w:r>
    </w:p>
    <w:p w14:paraId="6109996A" w14:textId="484F5432" w:rsidR="000425BD" w:rsidRPr="00094CA9" w:rsidRDefault="000425BD" w:rsidP="00E12821">
      <w:pPr>
        <w:rPr>
          <w:szCs w:val="28"/>
        </w:rPr>
      </w:pPr>
    </w:p>
    <w:p w14:paraId="2056C697" w14:textId="60B9351A" w:rsidR="00367D84" w:rsidRPr="00094CA9" w:rsidRDefault="00C55833" w:rsidP="009C18A5">
      <w:pPr>
        <w:rPr>
          <w:szCs w:val="28"/>
        </w:rPr>
      </w:pPr>
      <w:r w:rsidRPr="00094CA9">
        <w:rPr>
          <w:szCs w:val="28"/>
        </w:rPr>
        <w:t>ES w</w:t>
      </w:r>
      <w:r w:rsidR="000425BD" w:rsidRPr="00094CA9">
        <w:rPr>
          <w:szCs w:val="28"/>
        </w:rPr>
        <w:t>elcome</w:t>
      </w:r>
      <w:r w:rsidRPr="00094CA9">
        <w:rPr>
          <w:szCs w:val="28"/>
        </w:rPr>
        <w:t>d</w:t>
      </w:r>
      <w:r w:rsidR="000425BD" w:rsidRPr="00094CA9">
        <w:rPr>
          <w:szCs w:val="28"/>
        </w:rPr>
        <w:t xml:space="preserve"> LG</w:t>
      </w:r>
      <w:r w:rsidRPr="00094CA9">
        <w:rPr>
          <w:szCs w:val="28"/>
        </w:rPr>
        <w:t xml:space="preserve">, who </w:t>
      </w:r>
      <w:r w:rsidR="000425BD" w:rsidRPr="00094CA9">
        <w:rPr>
          <w:szCs w:val="28"/>
        </w:rPr>
        <w:t>started last week and has made great progress</w:t>
      </w:r>
      <w:r w:rsidRPr="00094CA9">
        <w:rPr>
          <w:szCs w:val="28"/>
        </w:rPr>
        <w:t xml:space="preserve"> already on planning the development of easy read training.</w:t>
      </w:r>
    </w:p>
    <w:p w14:paraId="5A035220" w14:textId="4C72760F" w:rsidR="000425BD" w:rsidRPr="00094CA9" w:rsidRDefault="000425BD" w:rsidP="009C18A5">
      <w:pPr>
        <w:rPr>
          <w:szCs w:val="28"/>
        </w:rPr>
      </w:pPr>
    </w:p>
    <w:p w14:paraId="5E27EE85" w14:textId="2864C434" w:rsidR="000425BD" w:rsidRPr="00094CA9" w:rsidRDefault="000425BD" w:rsidP="009C18A5">
      <w:pPr>
        <w:rPr>
          <w:szCs w:val="28"/>
        </w:rPr>
      </w:pPr>
      <w:r w:rsidRPr="00094CA9">
        <w:rPr>
          <w:szCs w:val="28"/>
        </w:rPr>
        <w:t xml:space="preserve">LB pointed out that we have similar findings about disability hate crime from Scottish </w:t>
      </w:r>
      <w:r w:rsidR="00222BE5" w:rsidRPr="00094CA9">
        <w:rPr>
          <w:szCs w:val="28"/>
        </w:rPr>
        <w:t xml:space="preserve">Household </w:t>
      </w:r>
      <w:r w:rsidR="005732EE" w:rsidRPr="00094CA9">
        <w:rPr>
          <w:szCs w:val="28"/>
        </w:rPr>
        <w:t>Survey</w:t>
      </w:r>
      <w:r w:rsidR="00DD0702" w:rsidRPr="00094CA9">
        <w:rPr>
          <w:szCs w:val="28"/>
        </w:rPr>
        <w:t xml:space="preserve"> report produced by Transport Scotland (Disability and Travel, July 2021)</w:t>
      </w:r>
      <w:r w:rsidR="005732EE" w:rsidRPr="00094CA9">
        <w:rPr>
          <w:szCs w:val="28"/>
        </w:rPr>
        <w:t xml:space="preserve"> and</w:t>
      </w:r>
      <w:r w:rsidRPr="00094CA9">
        <w:rPr>
          <w:szCs w:val="28"/>
        </w:rPr>
        <w:t xml:space="preserve"> asked if </w:t>
      </w:r>
      <w:r w:rsidR="00222BE5" w:rsidRPr="00094CA9">
        <w:t>Disability Equality Scotland</w:t>
      </w:r>
      <w:r w:rsidRPr="00094CA9">
        <w:rPr>
          <w:szCs w:val="28"/>
        </w:rPr>
        <w:t xml:space="preserve"> can push the results of this report. </w:t>
      </w:r>
      <w:r w:rsidR="00B33390" w:rsidRPr="00094CA9">
        <w:rPr>
          <w:szCs w:val="28"/>
        </w:rPr>
        <w:t xml:space="preserve"> </w:t>
      </w:r>
      <w:r w:rsidRPr="00094CA9">
        <w:rPr>
          <w:szCs w:val="28"/>
        </w:rPr>
        <w:t>ES raised this point at the</w:t>
      </w:r>
      <w:r w:rsidR="00C55833" w:rsidRPr="00094CA9">
        <w:rPr>
          <w:szCs w:val="28"/>
        </w:rPr>
        <w:t xml:space="preserve"> recent ScotRail</w:t>
      </w:r>
      <w:r w:rsidRPr="00094CA9">
        <w:rPr>
          <w:szCs w:val="28"/>
        </w:rPr>
        <w:t xml:space="preserve"> Stakeholder Equality Group and </w:t>
      </w:r>
      <w:r w:rsidR="00C55833" w:rsidRPr="00094CA9">
        <w:rPr>
          <w:szCs w:val="28"/>
        </w:rPr>
        <w:t xml:space="preserve">agreed that </w:t>
      </w:r>
      <w:r w:rsidRPr="00094CA9">
        <w:rPr>
          <w:szCs w:val="28"/>
        </w:rPr>
        <w:t>we can push this further.</w:t>
      </w:r>
    </w:p>
    <w:p w14:paraId="46584099" w14:textId="42B301CD" w:rsidR="000425BD" w:rsidRPr="00094CA9" w:rsidRDefault="000425BD" w:rsidP="009C18A5">
      <w:pPr>
        <w:rPr>
          <w:szCs w:val="28"/>
        </w:rPr>
      </w:pPr>
    </w:p>
    <w:p w14:paraId="03D59275" w14:textId="3C2C5D7B" w:rsidR="000425BD" w:rsidRPr="00094CA9" w:rsidRDefault="000425BD" w:rsidP="009C18A5">
      <w:pPr>
        <w:rPr>
          <w:szCs w:val="28"/>
        </w:rPr>
      </w:pPr>
      <w:r w:rsidRPr="00094CA9">
        <w:rPr>
          <w:szCs w:val="28"/>
        </w:rPr>
        <w:t xml:space="preserve">DMcK praised the impact that the team is having across the whole </w:t>
      </w:r>
      <w:r w:rsidR="005732EE" w:rsidRPr="00094CA9">
        <w:rPr>
          <w:szCs w:val="28"/>
        </w:rPr>
        <w:t>sector and</w:t>
      </w:r>
      <w:r w:rsidRPr="00094CA9">
        <w:rPr>
          <w:szCs w:val="28"/>
        </w:rPr>
        <w:t xml:space="preserve"> is always impressed with the work detailed in weekly </w:t>
      </w:r>
      <w:r w:rsidR="00C55833" w:rsidRPr="00094CA9">
        <w:rPr>
          <w:szCs w:val="28"/>
        </w:rPr>
        <w:t xml:space="preserve">email </w:t>
      </w:r>
      <w:r w:rsidRPr="00094CA9">
        <w:rPr>
          <w:szCs w:val="28"/>
        </w:rPr>
        <w:t>updates</w:t>
      </w:r>
      <w:r w:rsidR="00C55833" w:rsidRPr="00094CA9">
        <w:rPr>
          <w:szCs w:val="28"/>
        </w:rPr>
        <w:t xml:space="preserve"> each Monday</w:t>
      </w:r>
      <w:r w:rsidRPr="00094CA9">
        <w:rPr>
          <w:szCs w:val="28"/>
        </w:rPr>
        <w:t xml:space="preserve"> from ES. </w:t>
      </w:r>
    </w:p>
    <w:p w14:paraId="683CF46E" w14:textId="77777777" w:rsidR="00367D84" w:rsidRPr="00094CA9" w:rsidRDefault="00367D84" w:rsidP="009C18A5">
      <w:pPr>
        <w:rPr>
          <w:szCs w:val="28"/>
        </w:rPr>
      </w:pPr>
    </w:p>
    <w:p w14:paraId="28DA9012" w14:textId="3C0D6087" w:rsidR="006522CA" w:rsidRPr="00094CA9" w:rsidRDefault="006522CA" w:rsidP="009C18A5">
      <w:pPr>
        <w:rPr>
          <w:szCs w:val="28"/>
        </w:rPr>
      </w:pPr>
      <w:r w:rsidRPr="00094CA9">
        <w:rPr>
          <w:szCs w:val="28"/>
        </w:rPr>
        <w:t>MB progressed to IB’s report, asking IB if he had any further updates for the board.</w:t>
      </w:r>
    </w:p>
    <w:p w14:paraId="61889A83" w14:textId="77777777" w:rsidR="006522CA" w:rsidRPr="00094CA9" w:rsidRDefault="006522CA" w:rsidP="009C18A5">
      <w:pPr>
        <w:rPr>
          <w:szCs w:val="28"/>
        </w:rPr>
      </w:pPr>
    </w:p>
    <w:p w14:paraId="7CE7E18E" w14:textId="52FBCD30" w:rsidR="00E705A4" w:rsidRPr="00094CA9" w:rsidRDefault="002F613A" w:rsidP="00B51275">
      <w:pPr>
        <w:pStyle w:val="Heading2"/>
        <w:spacing w:before="0" w:after="0" w:line="240" w:lineRule="auto"/>
        <w:rPr>
          <w:bCs/>
          <w:iCs w:val="0"/>
        </w:rPr>
      </w:pPr>
      <w:r w:rsidRPr="00094CA9">
        <w:rPr>
          <w:rFonts w:eastAsiaTheme="minorEastAsia"/>
          <w:bCs/>
          <w:iCs w:val="0"/>
        </w:rPr>
        <w:lastRenderedPageBreak/>
        <w:t>Equality and Access</w:t>
      </w:r>
      <w:r w:rsidR="009C18A5" w:rsidRPr="00094CA9">
        <w:rPr>
          <w:rFonts w:eastAsiaTheme="minorEastAsia"/>
          <w:bCs/>
          <w:iCs w:val="0"/>
        </w:rPr>
        <w:t xml:space="preserve"> Manager Report</w:t>
      </w:r>
    </w:p>
    <w:p w14:paraId="6E46CF32" w14:textId="5F513882" w:rsidR="00AA0107" w:rsidRPr="00094CA9" w:rsidRDefault="000425BD">
      <w:r w:rsidRPr="00094CA9">
        <w:t xml:space="preserve">IB met with SF yesterday </w:t>
      </w:r>
      <w:r w:rsidR="008B3922" w:rsidRPr="00094CA9">
        <w:t>to discuss the upcoming</w:t>
      </w:r>
      <w:r w:rsidRPr="00094CA9">
        <w:t xml:space="preserve"> Access Language </w:t>
      </w:r>
      <w:r w:rsidR="005732EE" w:rsidRPr="00094CA9">
        <w:t>seminars and</w:t>
      </w:r>
      <w:r w:rsidR="008B3922" w:rsidRPr="00094CA9">
        <w:t xml:space="preserve"> received </w:t>
      </w:r>
      <w:r w:rsidRPr="00094CA9">
        <w:t xml:space="preserve">good feedback from SF around how we communicate with Access Panels about this. </w:t>
      </w:r>
    </w:p>
    <w:p w14:paraId="21A05099" w14:textId="1E40C0A5" w:rsidR="000425BD" w:rsidRPr="00094CA9" w:rsidRDefault="000425BD"/>
    <w:p w14:paraId="0952CA80" w14:textId="6B12702F" w:rsidR="00C21FA2" w:rsidRPr="00094CA9" w:rsidRDefault="008B3922">
      <w:r w:rsidRPr="00094CA9">
        <w:t>IB updated the board that Disability Equality Scotland have</w:t>
      </w:r>
      <w:r w:rsidR="000425BD" w:rsidRPr="00094CA9">
        <w:t xml:space="preserve"> been appointed as Secretariat for </w:t>
      </w:r>
      <w:r w:rsidRPr="00094CA9">
        <w:t xml:space="preserve">Scottish Parliament </w:t>
      </w:r>
      <w:r w:rsidR="000425BD" w:rsidRPr="00094CA9">
        <w:t>C</w:t>
      </w:r>
      <w:r w:rsidRPr="00094CA9">
        <w:t xml:space="preserve">ross </w:t>
      </w:r>
      <w:r w:rsidR="000425BD" w:rsidRPr="00094CA9">
        <w:t>P</w:t>
      </w:r>
      <w:r w:rsidRPr="00094CA9">
        <w:t xml:space="preserve">arty </w:t>
      </w:r>
      <w:r w:rsidR="000425BD" w:rsidRPr="00094CA9">
        <w:t>G</w:t>
      </w:r>
      <w:r w:rsidRPr="00094CA9">
        <w:t>roup</w:t>
      </w:r>
      <w:r w:rsidR="000425BD" w:rsidRPr="00094CA9">
        <w:t xml:space="preserve"> </w:t>
      </w:r>
      <w:r w:rsidRPr="00094CA9">
        <w:t xml:space="preserve">(CPG) </w:t>
      </w:r>
      <w:r w:rsidR="000425BD" w:rsidRPr="00094CA9">
        <w:t>on Disability</w:t>
      </w:r>
      <w:r w:rsidRPr="00094CA9">
        <w:t xml:space="preserve">. </w:t>
      </w:r>
      <w:r w:rsidR="00B33390" w:rsidRPr="00094CA9">
        <w:t xml:space="preserve"> </w:t>
      </w:r>
      <w:r w:rsidRPr="00094CA9">
        <w:t xml:space="preserve">IB has </w:t>
      </w:r>
      <w:r w:rsidR="000425BD" w:rsidRPr="00094CA9">
        <w:t>spoken to Jeremy</w:t>
      </w:r>
      <w:r w:rsidRPr="00094CA9">
        <w:t xml:space="preserve"> Balfour MSP (CPG Convenor)</w:t>
      </w:r>
      <w:r w:rsidR="000425BD" w:rsidRPr="00094CA9">
        <w:t xml:space="preserve"> and Julia </w:t>
      </w:r>
      <w:r w:rsidRPr="00094CA9">
        <w:t xml:space="preserve">Shillitto (Jeremy’s Caseworker) </w:t>
      </w:r>
      <w:r w:rsidR="000425BD" w:rsidRPr="00094CA9">
        <w:t xml:space="preserve">to </w:t>
      </w:r>
      <w:r w:rsidRPr="00094CA9">
        <w:t xml:space="preserve">arrange the next </w:t>
      </w:r>
      <w:r w:rsidR="000425BD" w:rsidRPr="00094CA9">
        <w:t>meet</w:t>
      </w:r>
      <w:r w:rsidRPr="00094CA9">
        <w:t>ing</w:t>
      </w:r>
      <w:r w:rsidR="000425BD" w:rsidRPr="00094CA9">
        <w:t xml:space="preserve"> </w:t>
      </w:r>
      <w:r w:rsidRPr="00094CA9">
        <w:t>for</w:t>
      </w:r>
      <w:r w:rsidR="000425BD" w:rsidRPr="00094CA9">
        <w:t xml:space="preserve"> September, where </w:t>
      </w:r>
      <w:r w:rsidRPr="00094CA9">
        <w:t>the group</w:t>
      </w:r>
      <w:r w:rsidR="000425BD" w:rsidRPr="00094CA9">
        <w:t xml:space="preserve"> will plan out the </w:t>
      </w:r>
      <w:r w:rsidR="005732EE" w:rsidRPr="00094CA9">
        <w:t>high-level</w:t>
      </w:r>
      <w:r w:rsidR="000425BD" w:rsidRPr="00094CA9">
        <w:t xml:space="preserve"> timetable for the year. </w:t>
      </w:r>
      <w:r w:rsidR="00B33390" w:rsidRPr="00094CA9">
        <w:t xml:space="preserve"> </w:t>
      </w:r>
      <w:r w:rsidRPr="00094CA9">
        <w:t>The a</w:t>
      </w:r>
      <w:r w:rsidR="000425BD" w:rsidRPr="00094CA9">
        <w:t>gendas</w:t>
      </w:r>
      <w:r w:rsidR="00C21FA2" w:rsidRPr="00094CA9">
        <w:t xml:space="preserve"> for each CPG meeting</w:t>
      </w:r>
      <w:r w:rsidR="000425BD" w:rsidRPr="00094CA9">
        <w:t xml:space="preserve"> </w:t>
      </w:r>
      <w:r w:rsidRPr="00094CA9">
        <w:t xml:space="preserve">are </w:t>
      </w:r>
      <w:r w:rsidR="000425BD" w:rsidRPr="00094CA9">
        <w:t xml:space="preserve">open to change, </w:t>
      </w:r>
      <w:r w:rsidRPr="00094CA9">
        <w:t>and</w:t>
      </w:r>
      <w:r w:rsidR="000425BD" w:rsidRPr="00094CA9">
        <w:t xml:space="preserve"> </w:t>
      </w:r>
      <w:r w:rsidRPr="00094CA9">
        <w:t>we can share invites with</w:t>
      </w:r>
      <w:r w:rsidR="000425BD" w:rsidRPr="00094CA9">
        <w:t xml:space="preserve"> membership and Access Panels. </w:t>
      </w:r>
    </w:p>
    <w:p w14:paraId="59A2D03B" w14:textId="77777777" w:rsidR="00C21FA2" w:rsidRPr="00094CA9" w:rsidRDefault="00C21FA2"/>
    <w:p w14:paraId="352B4339" w14:textId="3D66ABFE" w:rsidR="000425BD" w:rsidRPr="00094CA9" w:rsidRDefault="00B1097D">
      <w:r w:rsidRPr="00094CA9">
        <w:t>IB is also working with</w:t>
      </w:r>
      <w:r w:rsidR="000425BD" w:rsidRPr="00094CA9">
        <w:t xml:space="preserve"> AB on membership and outreach events </w:t>
      </w:r>
      <w:r w:rsidR="00C21FA2" w:rsidRPr="00094CA9">
        <w:t>to support</w:t>
      </w:r>
      <w:r w:rsidR="000425BD" w:rsidRPr="00094CA9">
        <w:t xml:space="preserve"> Access Panels who are struggling, as capacity and membership has been exacerbated by the pandemic</w:t>
      </w:r>
      <w:r w:rsidR="00C21FA2" w:rsidRPr="00094CA9">
        <w:t>.</w:t>
      </w:r>
      <w:r w:rsidR="000425BD" w:rsidRPr="00094CA9">
        <w:t xml:space="preserve"> </w:t>
      </w:r>
      <w:r w:rsidR="00B33390" w:rsidRPr="00094CA9">
        <w:t xml:space="preserve"> </w:t>
      </w:r>
      <w:r w:rsidR="00C21FA2" w:rsidRPr="00094CA9">
        <w:t xml:space="preserve">There is </w:t>
      </w:r>
      <w:r w:rsidR="000425BD" w:rsidRPr="00094CA9">
        <w:t xml:space="preserve">a timetable in the diary for this and target </w:t>
      </w:r>
      <w:r w:rsidR="003E08D9" w:rsidRPr="00094CA9">
        <w:t>Panels</w:t>
      </w:r>
      <w:r w:rsidR="00C21FA2" w:rsidRPr="00094CA9">
        <w:t xml:space="preserve"> and </w:t>
      </w:r>
      <w:r w:rsidR="003E08D9" w:rsidRPr="00094CA9">
        <w:t>regions</w:t>
      </w:r>
      <w:r w:rsidR="00C21FA2" w:rsidRPr="00094CA9">
        <w:t xml:space="preserve"> have been</w:t>
      </w:r>
      <w:r w:rsidR="000425BD" w:rsidRPr="00094CA9">
        <w:t xml:space="preserve"> identified. </w:t>
      </w:r>
    </w:p>
    <w:p w14:paraId="00E3EE8D" w14:textId="434348E6" w:rsidR="000425BD" w:rsidRPr="00094CA9" w:rsidRDefault="000425BD"/>
    <w:p w14:paraId="38726D64" w14:textId="26E0FEED" w:rsidR="000425BD" w:rsidRPr="00094CA9" w:rsidRDefault="00C21FA2">
      <w:r w:rsidRPr="00094CA9">
        <w:t xml:space="preserve">IB added that the Access Panel </w:t>
      </w:r>
      <w:r w:rsidR="000425BD" w:rsidRPr="00094CA9">
        <w:t xml:space="preserve">Members </w:t>
      </w:r>
      <w:r w:rsidRPr="00094CA9">
        <w:t>Forum project</w:t>
      </w:r>
      <w:r w:rsidR="000425BD" w:rsidRPr="00094CA9">
        <w:t xml:space="preserve"> has shown a few issues</w:t>
      </w:r>
      <w:r w:rsidRPr="00094CA9">
        <w:t xml:space="preserve">, and </w:t>
      </w:r>
      <w:r w:rsidR="000425BD" w:rsidRPr="00094CA9">
        <w:t xml:space="preserve">IB has </w:t>
      </w:r>
      <w:r w:rsidRPr="00094CA9">
        <w:t>returned</w:t>
      </w:r>
      <w:r w:rsidR="000425BD" w:rsidRPr="00094CA9">
        <w:t xml:space="preserve"> to the web developer on this work</w:t>
      </w:r>
      <w:r w:rsidRPr="00094CA9">
        <w:t xml:space="preserve"> to address this. </w:t>
      </w:r>
      <w:r w:rsidR="00B33390" w:rsidRPr="00094CA9">
        <w:t xml:space="preserve"> </w:t>
      </w:r>
      <w:r w:rsidRPr="00094CA9">
        <w:t>IB is also</w:t>
      </w:r>
      <w:r w:rsidR="000425BD" w:rsidRPr="00094CA9">
        <w:t xml:space="preserve"> preparing a briefing paper about funding for new community development workers/officers</w:t>
      </w:r>
      <w:r w:rsidRPr="00094CA9">
        <w:t xml:space="preserve"> to support the Access Panel Network, and t</w:t>
      </w:r>
      <w:r w:rsidR="000425BD" w:rsidRPr="00094CA9">
        <w:t>he first step is to ask Access Panels what they would want from a community development team.</w:t>
      </w:r>
    </w:p>
    <w:p w14:paraId="561A1CFE" w14:textId="77777777" w:rsidR="00367D84" w:rsidRPr="00094CA9" w:rsidRDefault="00367D84"/>
    <w:p w14:paraId="3E2D916D" w14:textId="260968B2" w:rsidR="00F149B3" w:rsidRPr="00094CA9" w:rsidRDefault="00AA0107">
      <w:r w:rsidRPr="00094CA9">
        <w:t xml:space="preserve">MB asked for any questions on the </w:t>
      </w:r>
      <w:r w:rsidR="000425BD" w:rsidRPr="00094CA9">
        <w:t>Equality and Access</w:t>
      </w:r>
      <w:r w:rsidRPr="00094CA9">
        <w:t xml:space="preserve"> Manager</w:t>
      </w:r>
      <w:r w:rsidR="000425BD" w:rsidRPr="00094CA9">
        <w:t>’s</w:t>
      </w:r>
      <w:r w:rsidRPr="00094CA9">
        <w:t xml:space="preserve"> report. </w:t>
      </w:r>
    </w:p>
    <w:p w14:paraId="6DCAAEC3" w14:textId="52022BF6" w:rsidR="00F149B3" w:rsidRPr="00094CA9" w:rsidRDefault="00F149B3"/>
    <w:p w14:paraId="385D5828" w14:textId="3CC7B9A3" w:rsidR="000425BD" w:rsidRPr="00094CA9" w:rsidRDefault="000425BD">
      <w:r w:rsidRPr="00094CA9">
        <w:t xml:space="preserve">LB asked </w:t>
      </w:r>
      <w:proofErr w:type="gramStart"/>
      <w:r w:rsidR="00C21FA2" w:rsidRPr="00094CA9">
        <w:t>in</w:t>
      </w:r>
      <w:r w:rsidRPr="00094CA9">
        <w:t xml:space="preserve"> regard to</w:t>
      </w:r>
      <w:proofErr w:type="gramEnd"/>
      <w:r w:rsidRPr="00094CA9">
        <w:t xml:space="preserve"> our </w:t>
      </w:r>
      <w:r w:rsidR="00C21FA2" w:rsidRPr="00094CA9">
        <w:t>CPG S</w:t>
      </w:r>
      <w:r w:rsidRPr="00094CA9">
        <w:t>ecretariat work</w:t>
      </w:r>
      <w:r w:rsidR="00C21FA2" w:rsidRPr="00094CA9">
        <w:t xml:space="preserve"> </w:t>
      </w:r>
      <w:r w:rsidRPr="00094CA9">
        <w:t xml:space="preserve">whether there will be an opportunity to feed in our </w:t>
      </w:r>
      <w:r w:rsidR="00DD0702" w:rsidRPr="00094CA9">
        <w:t xml:space="preserve">members </w:t>
      </w:r>
      <w:r w:rsidRPr="00094CA9">
        <w:t xml:space="preserve">agenda. </w:t>
      </w:r>
      <w:r w:rsidR="00B33390" w:rsidRPr="00094CA9">
        <w:t xml:space="preserve"> </w:t>
      </w:r>
      <w:r w:rsidRPr="00094CA9">
        <w:t>IB</w:t>
      </w:r>
      <w:r w:rsidR="00C21FA2" w:rsidRPr="00094CA9">
        <w:t xml:space="preserve"> confirmed this,</w:t>
      </w:r>
      <w:r w:rsidRPr="00094CA9">
        <w:t xml:space="preserve"> stat</w:t>
      </w:r>
      <w:r w:rsidR="00C21FA2" w:rsidRPr="00094CA9">
        <w:t xml:space="preserve">ing </w:t>
      </w:r>
      <w:r w:rsidRPr="00094CA9">
        <w:t>that it is a good opportunity shape the discussions of the CPG</w:t>
      </w:r>
      <w:r w:rsidR="00C21FA2" w:rsidRPr="00094CA9">
        <w:t xml:space="preserve">, </w:t>
      </w:r>
      <w:r w:rsidR="00764ECF" w:rsidRPr="00094CA9">
        <w:t>bring in our partner organisations</w:t>
      </w:r>
      <w:r w:rsidR="00C21FA2" w:rsidRPr="00094CA9">
        <w:t xml:space="preserve"> and work towards shared objectives.</w:t>
      </w:r>
    </w:p>
    <w:p w14:paraId="368922F8" w14:textId="460F5192" w:rsidR="00764ECF" w:rsidRPr="00094CA9" w:rsidRDefault="00764ECF"/>
    <w:p w14:paraId="55296546" w14:textId="77777777" w:rsidR="00DD0702" w:rsidRPr="00094CA9" w:rsidRDefault="00764ECF">
      <w:r w:rsidRPr="00094CA9">
        <w:t>MB added that we are writing</w:t>
      </w:r>
      <w:r w:rsidR="00C21FA2" w:rsidRPr="00094CA9">
        <w:t xml:space="preserve"> to the Scottish Parliament’s Corporate Body</w:t>
      </w:r>
      <w:r w:rsidRPr="00094CA9">
        <w:t xml:space="preserve"> </w:t>
      </w:r>
      <w:r w:rsidR="00C21FA2" w:rsidRPr="00094CA9">
        <w:t>to request</w:t>
      </w:r>
      <w:r w:rsidRPr="00094CA9">
        <w:t xml:space="preserve"> </w:t>
      </w:r>
      <w:r w:rsidR="00C21FA2" w:rsidRPr="00094CA9">
        <w:t>funds</w:t>
      </w:r>
      <w:r w:rsidRPr="00094CA9">
        <w:t xml:space="preserve"> for</w:t>
      </w:r>
      <w:r w:rsidR="00C21FA2" w:rsidRPr="00094CA9">
        <w:t xml:space="preserve"> BSL and captioning</w:t>
      </w:r>
      <w:r w:rsidRPr="00094CA9">
        <w:t xml:space="preserve"> </w:t>
      </w:r>
      <w:r w:rsidR="00C21FA2" w:rsidRPr="00094CA9">
        <w:t>support</w:t>
      </w:r>
      <w:r w:rsidRPr="00094CA9">
        <w:t xml:space="preserve"> for the CPG on Disability</w:t>
      </w:r>
      <w:r w:rsidR="00C21FA2" w:rsidRPr="00094CA9">
        <w:t xml:space="preserve"> meetings</w:t>
      </w:r>
      <w:r w:rsidRPr="00094CA9">
        <w:t>,</w:t>
      </w:r>
      <w:r w:rsidR="00C21FA2" w:rsidRPr="00094CA9">
        <w:t xml:space="preserve"> adding that</w:t>
      </w:r>
      <w:r w:rsidRPr="00094CA9">
        <w:t xml:space="preserve"> there needs to be a budget for this to make these meetings accessible. </w:t>
      </w:r>
      <w:r w:rsidR="00B33390" w:rsidRPr="00094CA9">
        <w:t xml:space="preserve"> </w:t>
      </w:r>
    </w:p>
    <w:p w14:paraId="54B920D5" w14:textId="301F1E13" w:rsidR="00764ECF" w:rsidRPr="00094CA9" w:rsidRDefault="00764ECF">
      <w:r w:rsidRPr="00094CA9">
        <w:t>IB stated that this</w:t>
      </w:r>
      <w:r w:rsidR="00C21FA2" w:rsidRPr="00094CA9">
        <w:t xml:space="preserve"> letter</w:t>
      </w:r>
      <w:r w:rsidRPr="00094CA9">
        <w:t xml:space="preserve"> has been drafted, and this will be forwarded to our</w:t>
      </w:r>
      <w:r w:rsidR="00C21FA2" w:rsidRPr="00094CA9">
        <w:t xml:space="preserve"> Parliament-appointed</w:t>
      </w:r>
      <w:r w:rsidRPr="00094CA9">
        <w:t xml:space="preserve"> Clark to go to the Corporate Body. </w:t>
      </w:r>
      <w:r w:rsidR="00B33390" w:rsidRPr="00094CA9">
        <w:t xml:space="preserve"> </w:t>
      </w:r>
      <w:r w:rsidRPr="00094CA9">
        <w:t>Every CPG is allocated a pot of funding, but without physical meetings, this should be used for communications support such as BSL and captioning.</w:t>
      </w:r>
    </w:p>
    <w:p w14:paraId="3ABAA9DD" w14:textId="26136179" w:rsidR="00D15D1D" w:rsidRPr="00094CA9" w:rsidRDefault="00D15D1D"/>
    <w:p w14:paraId="508F1ECC" w14:textId="44031752" w:rsidR="00D15D1D" w:rsidRPr="00094CA9" w:rsidRDefault="00D15D1D">
      <w:r w:rsidRPr="00094CA9">
        <w:lastRenderedPageBreak/>
        <w:t>MB asked for any questions on the Equality and Access Manager’s report.</w:t>
      </w:r>
    </w:p>
    <w:p w14:paraId="14E652AB" w14:textId="642942FC" w:rsidR="00764ECF" w:rsidRPr="00094CA9" w:rsidRDefault="00764ECF"/>
    <w:p w14:paraId="1DFBAD44" w14:textId="36C52594" w:rsidR="00764ECF" w:rsidRPr="00094CA9" w:rsidRDefault="00764ECF">
      <w:r w:rsidRPr="00094CA9">
        <w:t xml:space="preserve">SF </w:t>
      </w:r>
      <w:r w:rsidR="00D15D1D" w:rsidRPr="00094CA9">
        <w:t>asked whether the Access Panel Forum would have an accessible alternative for those who cannot use or access it</w:t>
      </w:r>
      <w:r w:rsidRPr="00094CA9">
        <w:t xml:space="preserve">. </w:t>
      </w:r>
      <w:r w:rsidR="00B33390" w:rsidRPr="00094CA9">
        <w:t xml:space="preserve"> </w:t>
      </w:r>
      <w:r w:rsidRPr="00094CA9">
        <w:t xml:space="preserve">IB envisaged a </w:t>
      </w:r>
      <w:r w:rsidR="00D15D1D" w:rsidRPr="00094CA9">
        <w:t>F</w:t>
      </w:r>
      <w:r w:rsidRPr="00094CA9">
        <w:t>orum approach for the website</w:t>
      </w:r>
      <w:r w:rsidR="00D15D1D" w:rsidRPr="00094CA9">
        <w:t xml:space="preserve"> as an addition to current communications, not a replacement for it, adding that we will retain </w:t>
      </w:r>
      <w:r w:rsidRPr="00094CA9">
        <w:t>regular email communications for</w:t>
      </w:r>
      <w:r w:rsidR="00D15D1D" w:rsidRPr="00094CA9">
        <w:t xml:space="preserve"> Access</w:t>
      </w:r>
      <w:r w:rsidRPr="00094CA9">
        <w:t xml:space="preserve"> Panels </w:t>
      </w:r>
      <w:proofErr w:type="gramStart"/>
      <w:r w:rsidRPr="00094CA9">
        <w:t xml:space="preserve">so </w:t>
      </w:r>
      <w:r w:rsidR="00D15D1D" w:rsidRPr="00094CA9">
        <w:t>as to</w:t>
      </w:r>
      <w:proofErr w:type="gramEnd"/>
      <w:r w:rsidRPr="00094CA9">
        <w:t xml:space="preserve"> not exclude anyone. </w:t>
      </w:r>
      <w:r w:rsidR="00B33390" w:rsidRPr="00094CA9">
        <w:t xml:space="preserve"> </w:t>
      </w:r>
      <w:r w:rsidRPr="00094CA9">
        <w:t xml:space="preserve">The </w:t>
      </w:r>
      <w:r w:rsidR="00D15D1D" w:rsidRPr="00094CA9">
        <w:t>F</w:t>
      </w:r>
      <w:r w:rsidRPr="00094CA9">
        <w:t>orum is a more technical approach for Panels to talk between each other</w:t>
      </w:r>
      <w:r w:rsidR="00D15D1D" w:rsidRPr="00094CA9">
        <w:t xml:space="preserve"> and share ideas, which is currently not possible via email.</w:t>
      </w:r>
    </w:p>
    <w:p w14:paraId="447DA62C" w14:textId="235CCFEF" w:rsidR="00CA3B16" w:rsidRPr="00094CA9" w:rsidRDefault="00CA3B16"/>
    <w:p w14:paraId="5BE03E26" w14:textId="3C6122F2" w:rsidR="00CA3B16" w:rsidRPr="00094CA9" w:rsidRDefault="00CA3B16">
      <w:r w:rsidRPr="00094CA9">
        <w:t>LB progressed to the Annual Calendar of Activities.</w:t>
      </w:r>
    </w:p>
    <w:p w14:paraId="3892F4EF" w14:textId="78CB4704" w:rsidR="00065BFF" w:rsidRPr="00094CA9" w:rsidRDefault="00065BFF"/>
    <w:p w14:paraId="29706E9F" w14:textId="27B1268A" w:rsidR="00065BFF" w:rsidRPr="00094CA9" w:rsidRDefault="00065BFF">
      <w:pPr>
        <w:rPr>
          <w:b/>
          <w:bCs/>
        </w:rPr>
      </w:pPr>
      <w:r w:rsidRPr="00094CA9">
        <w:rPr>
          <w:b/>
          <w:bCs/>
        </w:rPr>
        <w:t xml:space="preserve">Board </w:t>
      </w:r>
      <w:r w:rsidR="00CA3B16" w:rsidRPr="00094CA9">
        <w:rPr>
          <w:b/>
          <w:bCs/>
        </w:rPr>
        <w:t>A</w:t>
      </w:r>
      <w:r w:rsidRPr="00094CA9">
        <w:rPr>
          <w:b/>
          <w:bCs/>
        </w:rPr>
        <w:t xml:space="preserve">nnual </w:t>
      </w:r>
      <w:r w:rsidR="00CA3B16" w:rsidRPr="00094CA9">
        <w:rPr>
          <w:b/>
          <w:bCs/>
        </w:rPr>
        <w:t>C</w:t>
      </w:r>
      <w:r w:rsidRPr="00094CA9">
        <w:rPr>
          <w:b/>
          <w:bCs/>
        </w:rPr>
        <w:t>alendar</w:t>
      </w:r>
      <w:r w:rsidR="00CA3B16" w:rsidRPr="00094CA9">
        <w:rPr>
          <w:b/>
          <w:bCs/>
        </w:rPr>
        <w:t xml:space="preserve"> of Activities</w:t>
      </w:r>
    </w:p>
    <w:p w14:paraId="7BF7ED93" w14:textId="08C7BA00" w:rsidR="00764ECF" w:rsidRPr="00094CA9" w:rsidRDefault="00CA3B16" w:rsidP="00367D84">
      <w:r w:rsidRPr="00094CA9">
        <w:t xml:space="preserve">MB highlighted within the calendar that </w:t>
      </w:r>
      <w:r w:rsidR="00D15D1D" w:rsidRPr="00094CA9">
        <w:t>the Annual R</w:t>
      </w:r>
      <w:r w:rsidR="00764ECF" w:rsidRPr="00094CA9">
        <w:t xml:space="preserve">eport has been drafted, accounts are now </w:t>
      </w:r>
      <w:r w:rsidR="005732EE" w:rsidRPr="00094CA9">
        <w:t>ready,</w:t>
      </w:r>
      <w:r w:rsidR="00764ECF" w:rsidRPr="00094CA9">
        <w:t xml:space="preserve"> and we will be reporting to members on this</w:t>
      </w:r>
      <w:r w:rsidR="00FF03C9" w:rsidRPr="00094CA9">
        <w:t xml:space="preserve"> in advance of our AGM.</w:t>
      </w:r>
    </w:p>
    <w:p w14:paraId="72EC0274" w14:textId="63271B11" w:rsidR="00764ECF" w:rsidRPr="00094CA9" w:rsidRDefault="00764ECF" w:rsidP="00367D84"/>
    <w:p w14:paraId="1723F469" w14:textId="443F6712" w:rsidR="00367D84" w:rsidRPr="00094CA9" w:rsidRDefault="00764ECF" w:rsidP="00367D84">
      <w:r w:rsidRPr="00094CA9">
        <w:t xml:space="preserve">Quarterly reviews are in progress with all staff. </w:t>
      </w:r>
      <w:r w:rsidR="00B33390" w:rsidRPr="00094CA9">
        <w:t xml:space="preserve"> </w:t>
      </w:r>
      <w:r w:rsidRPr="00094CA9">
        <w:t xml:space="preserve">On funding, we will be reviewing our own business plans. </w:t>
      </w:r>
    </w:p>
    <w:p w14:paraId="1B1FC8F6" w14:textId="2D6D3F84" w:rsidR="008321A0" w:rsidRPr="00094CA9" w:rsidRDefault="008321A0"/>
    <w:p w14:paraId="532A6B04" w14:textId="4F62023E" w:rsidR="008321A0" w:rsidRPr="00094CA9" w:rsidRDefault="008321A0">
      <w:r w:rsidRPr="00094CA9">
        <w:t xml:space="preserve">MB asked for any questions on this. </w:t>
      </w:r>
      <w:r w:rsidR="00B33390" w:rsidRPr="00094CA9">
        <w:t xml:space="preserve"> </w:t>
      </w:r>
      <w:r w:rsidR="006B73A3" w:rsidRPr="00094CA9">
        <w:t>There were n</w:t>
      </w:r>
      <w:r w:rsidRPr="00094CA9">
        <w:t>o questions from the board</w:t>
      </w:r>
      <w:r w:rsidR="006B73A3" w:rsidRPr="00094CA9">
        <w:t xml:space="preserve">. </w:t>
      </w:r>
      <w:r w:rsidRPr="00094CA9">
        <w:t xml:space="preserve"> </w:t>
      </w:r>
    </w:p>
    <w:p w14:paraId="68584626" w14:textId="1D881811" w:rsidR="00D90BE3" w:rsidRPr="00094CA9" w:rsidRDefault="00D90BE3"/>
    <w:p w14:paraId="09100C1C" w14:textId="7F42E8EF" w:rsidR="00D90BE3" w:rsidRPr="00094CA9" w:rsidRDefault="00D90BE3">
      <w:pPr>
        <w:rPr>
          <w:b/>
          <w:bCs/>
        </w:rPr>
      </w:pPr>
      <w:r w:rsidRPr="00094CA9">
        <w:rPr>
          <w:b/>
          <w:bCs/>
        </w:rPr>
        <w:t>Quarterly complaints</w:t>
      </w:r>
    </w:p>
    <w:p w14:paraId="613FD7AF" w14:textId="7DFCE328" w:rsidR="00D90BE3" w:rsidRPr="00094CA9" w:rsidRDefault="00764ECF">
      <w:r w:rsidRPr="00094CA9">
        <w:t xml:space="preserve">MB stated that </w:t>
      </w:r>
      <w:r w:rsidR="00FF03C9" w:rsidRPr="00094CA9">
        <w:t>the organisation</w:t>
      </w:r>
      <w:r w:rsidRPr="00094CA9">
        <w:t xml:space="preserve"> received one complaint </w:t>
      </w:r>
      <w:r w:rsidR="00FF03C9" w:rsidRPr="00094CA9">
        <w:t>from</w:t>
      </w:r>
      <w:r w:rsidRPr="00094CA9">
        <w:t xml:space="preserve"> an individual who said we were not answering their emails</w:t>
      </w:r>
      <w:r w:rsidR="00222BE5" w:rsidRPr="00094CA9">
        <w:t xml:space="preserve">. </w:t>
      </w:r>
      <w:r w:rsidR="00B33390" w:rsidRPr="00094CA9">
        <w:t xml:space="preserve"> </w:t>
      </w:r>
      <w:r w:rsidR="00222BE5" w:rsidRPr="00094CA9">
        <w:t xml:space="preserve">It transpired this individual was attempting to contact the Scottish Government and was referring to a Scottish Government contact page and not Disability Equality Scotland’s website. </w:t>
      </w:r>
      <w:r w:rsidRPr="00094CA9">
        <w:t xml:space="preserve"> </w:t>
      </w:r>
    </w:p>
    <w:p w14:paraId="6F574C2C" w14:textId="77777777" w:rsidR="00367D84" w:rsidRPr="00094CA9" w:rsidRDefault="00367D84"/>
    <w:p w14:paraId="41BB5D76" w14:textId="24AF42B7" w:rsidR="00D90BE3" w:rsidRPr="00094CA9" w:rsidRDefault="00D90BE3">
      <w:pPr>
        <w:rPr>
          <w:b/>
          <w:bCs/>
        </w:rPr>
      </w:pPr>
      <w:r w:rsidRPr="00094CA9">
        <w:rPr>
          <w:b/>
          <w:bCs/>
        </w:rPr>
        <w:t>Reflective learning log</w:t>
      </w:r>
    </w:p>
    <w:p w14:paraId="4F4B88E7" w14:textId="1EC2FF73" w:rsidR="00D90BE3" w:rsidRPr="00094CA9" w:rsidRDefault="0076388E">
      <w:r w:rsidRPr="00094CA9">
        <w:t xml:space="preserve">There has only been one learning opportunity from this last quarter. </w:t>
      </w:r>
    </w:p>
    <w:p w14:paraId="39CE9B65" w14:textId="462C4982" w:rsidR="00764ECF" w:rsidRPr="00094CA9" w:rsidRDefault="00764ECF"/>
    <w:p w14:paraId="49105187" w14:textId="3B87460C" w:rsidR="00764ECF" w:rsidRPr="00094CA9" w:rsidRDefault="00FF03C9">
      <w:r w:rsidRPr="00094CA9">
        <w:t xml:space="preserve">ES explained that in a recent webinar, last-minute </w:t>
      </w:r>
      <w:r w:rsidR="00764ECF" w:rsidRPr="00094CA9">
        <w:t>replacement BSL interpreters were not briefed properly about the event being recorded</w:t>
      </w:r>
      <w:r w:rsidRPr="00094CA9">
        <w:t xml:space="preserve"> and were uncomfortable about this arrangement</w:t>
      </w:r>
      <w:r w:rsidR="00764ECF" w:rsidRPr="00094CA9">
        <w:t xml:space="preserve">. </w:t>
      </w:r>
      <w:r w:rsidR="00B33390" w:rsidRPr="00094CA9">
        <w:t xml:space="preserve"> </w:t>
      </w:r>
      <w:r w:rsidRPr="00094CA9">
        <w:t>As an outcome, t</w:t>
      </w:r>
      <w:r w:rsidR="00764ECF" w:rsidRPr="00094CA9">
        <w:t>hey want</w:t>
      </w:r>
      <w:r w:rsidRPr="00094CA9">
        <w:t>ed</w:t>
      </w:r>
      <w:r w:rsidR="00764ECF" w:rsidRPr="00094CA9">
        <w:t xml:space="preserve"> us to state clearly </w:t>
      </w:r>
      <w:r w:rsidRPr="00094CA9">
        <w:t xml:space="preserve">when we upload the webinar to our YouTube account that it is </w:t>
      </w:r>
      <w:r w:rsidR="00764ECF" w:rsidRPr="00094CA9">
        <w:t>a live recording and</w:t>
      </w:r>
      <w:r w:rsidRPr="00094CA9">
        <w:t xml:space="preserve"> so interpretation may be inaccurate. </w:t>
      </w:r>
      <w:r w:rsidR="00B33390" w:rsidRPr="00094CA9">
        <w:t xml:space="preserve"> </w:t>
      </w:r>
      <w:r w:rsidRPr="00094CA9">
        <w:t>When booking BSL support we always make clear that events will be recorded and uploaded, asking suppliers to ensure that interpreters are comfortable with this arrangement.</w:t>
      </w:r>
    </w:p>
    <w:p w14:paraId="30C1ED83" w14:textId="1AC1928F" w:rsidR="00764ECF" w:rsidRPr="00094CA9" w:rsidRDefault="00764ECF"/>
    <w:p w14:paraId="0F2034DF" w14:textId="50C8C575" w:rsidR="00764ECF" w:rsidRPr="00094CA9" w:rsidRDefault="00FF03C9">
      <w:r w:rsidRPr="00094CA9">
        <w:t>Another learning point from webinar is that a partner</w:t>
      </w:r>
      <w:r w:rsidR="00764ECF" w:rsidRPr="00094CA9">
        <w:t xml:space="preserve"> </w:t>
      </w:r>
      <w:r w:rsidRPr="00094CA9">
        <w:t>had</w:t>
      </w:r>
      <w:r w:rsidR="00764ECF" w:rsidRPr="00094CA9">
        <w:t xml:space="preserve"> </w:t>
      </w:r>
      <w:r w:rsidRPr="00094CA9">
        <w:t>asked us to share the final attendee list</w:t>
      </w:r>
      <w:r w:rsidR="00B33390" w:rsidRPr="00094CA9">
        <w:t xml:space="preserve"> and contact details</w:t>
      </w:r>
      <w:r w:rsidRPr="00094CA9">
        <w:t xml:space="preserve"> for information, however we had not communicated to attendees that we may share their contact details after the event.</w:t>
      </w:r>
      <w:r w:rsidR="00B33390" w:rsidRPr="00094CA9">
        <w:t xml:space="preserve"> </w:t>
      </w:r>
      <w:r w:rsidR="00764ECF" w:rsidRPr="00094CA9">
        <w:t xml:space="preserve"> </w:t>
      </w:r>
      <w:r w:rsidRPr="00094CA9">
        <w:t>ES stated that we may need to evaluate how we approach this in future.</w:t>
      </w:r>
    </w:p>
    <w:p w14:paraId="28819EDC" w14:textId="0FB8160C" w:rsidR="0076388E" w:rsidRPr="00094CA9" w:rsidRDefault="0076388E"/>
    <w:p w14:paraId="24327FB6" w14:textId="414BFEBB" w:rsidR="0076388E" w:rsidRPr="00094CA9" w:rsidRDefault="0076388E">
      <w:r w:rsidRPr="00094CA9">
        <w:t>MB asked for any questions from the board on the complaints or reflective learning sections.</w:t>
      </w:r>
      <w:r w:rsidR="00B33390" w:rsidRPr="00094CA9">
        <w:t xml:space="preserve"> </w:t>
      </w:r>
      <w:r w:rsidRPr="00094CA9">
        <w:t xml:space="preserve"> There were no questions.</w:t>
      </w:r>
    </w:p>
    <w:p w14:paraId="2D0C5263" w14:textId="4CC15BFB" w:rsidR="00D90BE3" w:rsidRPr="00094CA9" w:rsidRDefault="00D90BE3"/>
    <w:p w14:paraId="5065F125" w14:textId="2930FB1B" w:rsidR="00764ECF" w:rsidRPr="00094CA9" w:rsidRDefault="00D90BE3">
      <w:pPr>
        <w:rPr>
          <w:b/>
          <w:bCs/>
        </w:rPr>
      </w:pPr>
      <w:r w:rsidRPr="00094CA9">
        <w:rPr>
          <w:b/>
          <w:bCs/>
        </w:rPr>
        <w:t>Finance</w:t>
      </w:r>
    </w:p>
    <w:p w14:paraId="7B3FEBE1" w14:textId="6D957459" w:rsidR="00764ECF" w:rsidRPr="00094CA9" w:rsidRDefault="002D6BA2">
      <w:r w:rsidRPr="00094CA9">
        <w:t>MB stated that r</w:t>
      </w:r>
      <w:r w:rsidR="00764ECF" w:rsidRPr="00094CA9">
        <w:t xml:space="preserve">eserves </w:t>
      </w:r>
      <w:r w:rsidR="00A22877" w:rsidRPr="00094CA9">
        <w:t xml:space="preserve">for the organisation are now </w:t>
      </w:r>
      <w:r w:rsidR="00764ECF" w:rsidRPr="00094CA9">
        <w:t xml:space="preserve">sitting at over £75,000, </w:t>
      </w:r>
      <w:r w:rsidR="00A2579E" w:rsidRPr="00094CA9">
        <w:t xml:space="preserve">and we are </w:t>
      </w:r>
      <w:r w:rsidR="00764ECF" w:rsidRPr="00094CA9">
        <w:t xml:space="preserve">now looking to meet </w:t>
      </w:r>
      <w:r w:rsidR="00222BE5" w:rsidRPr="00094CA9">
        <w:t>six-month</w:t>
      </w:r>
      <w:r w:rsidR="00764ECF" w:rsidRPr="00094CA9">
        <w:t xml:space="preserve"> reserves target. </w:t>
      </w:r>
      <w:r w:rsidR="00B33390" w:rsidRPr="00094CA9">
        <w:t xml:space="preserve"> </w:t>
      </w:r>
      <w:r w:rsidR="00764ECF" w:rsidRPr="00094CA9">
        <w:t>The last two quarters have seen an income generation of just over £10,000</w:t>
      </w:r>
      <w:r w:rsidR="00A2579E" w:rsidRPr="00094CA9">
        <w:t>, and we are m</w:t>
      </w:r>
      <w:r w:rsidR="00764ECF" w:rsidRPr="00094CA9">
        <w:t>eeting budgets very well</w:t>
      </w:r>
      <w:r w:rsidR="00A2579E" w:rsidRPr="00094CA9">
        <w:t xml:space="preserve">. </w:t>
      </w:r>
      <w:r w:rsidR="00B33390" w:rsidRPr="00094CA9">
        <w:t xml:space="preserve"> </w:t>
      </w:r>
      <w:r w:rsidR="00A2579E" w:rsidRPr="00094CA9">
        <w:t>O</w:t>
      </w:r>
      <w:r w:rsidR="00764ECF" w:rsidRPr="00094CA9">
        <w:t xml:space="preserve">nline webinars are cutting costs compared to </w:t>
      </w:r>
      <w:r w:rsidR="00222BE5" w:rsidRPr="00094CA9">
        <w:t xml:space="preserve">a </w:t>
      </w:r>
      <w:r w:rsidR="00764ECF" w:rsidRPr="00094CA9">
        <w:t>physical approach</w:t>
      </w:r>
      <w:r w:rsidR="00A2579E" w:rsidRPr="00094CA9">
        <w:t>, and f</w:t>
      </w:r>
      <w:r w:rsidR="00764ECF" w:rsidRPr="00094CA9">
        <w:t xml:space="preserve">eedback </w:t>
      </w:r>
      <w:r w:rsidR="00A2579E" w:rsidRPr="00094CA9">
        <w:t xml:space="preserve">from members </w:t>
      </w:r>
      <w:r w:rsidR="00764ECF" w:rsidRPr="00094CA9">
        <w:t xml:space="preserve">has been to keep to online meetings for now, </w:t>
      </w:r>
      <w:r w:rsidR="00A2579E" w:rsidRPr="00094CA9">
        <w:t>however</w:t>
      </w:r>
      <w:r w:rsidR="00764ECF" w:rsidRPr="00094CA9">
        <w:t xml:space="preserve"> we will consider an approach to hybrid meetings in future.</w:t>
      </w:r>
    </w:p>
    <w:p w14:paraId="7CAFB0FB" w14:textId="7B2592B4" w:rsidR="00764ECF" w:rsidRPr="00094CA9" w:rsidRDefault="00764ECF"/>
    <w:p w14:paraId="6B79F79A" w14:textId="337C55FC" w:rsidR="00764ECF" w:rsidRPr="00094CA9" w:rsidRDefault="00764ECF">
      <w:r w:rsidRPr="00094CA9">
        <w:t xml:space="preserve">LB wanted to congratulate </w:t>
      </w:r>
      <w:r w:rsidR="00A2579E" w:rsidRPr="00094CA9">
        <w:t xml:space="preserve">MB </w:t>
      </w:r>
      <w:r w:rsidRPr="00094CA9">
        <w:t>for managing budgets well at this time.</w:t>
      </w:r>
    </w:p>
    <w:p w14:paraId="48D5E222" w14:textId="50511136" w:rsidR="0076388E" w:rsidRPr="00094CA9" w:rsidRDefault="0076388E"/>
    <w:p w14:paraId="510E1CCF" w14:textId="199D5B24" w:rsidR="0076388E" w:rsidRPr="00094CA9" w:rsidRDefault="0076388E">
      <w:r w:rsidRPr="00094CA9">
        <w:t xml:space="preserve">MB asked for any questions from the board on finances. </w:t>
      </w:r>
      <w:r w:rsidR="00B33390" w:rsidRPr="00094CA9">
        <w:t xml:space="preserve"> </w:t>
      </w:r>
      <w:r w:rsidRPr="00094CA9">
        <w:t xml:space="preserve">There were no questions from the board. </w:t>
      </w:r>
    </w:p>
    <w:p w14:paraId="556400B5" w14:textId="787C1337" w:rsidR="00D90BE3" w:rsidRPr="00094CA9" w:rsidRDefault="00D90BE3"/>
    <w:p w14:paraId="2593F8E4" w14:textId="43FB6B0E" w:rsidR="0076388E" w:rsidRPr="00094CA9" w:rsidRDefault="00D90BE3">
      <w:pPr>
        <w:rPr>
          <w:b/>
          <w:bCs/>
        </w:rPr>
      </w:pPr>
      <w:r w:rsidRPr="00094CA9">
        <w:rPr>
          <w:b/>
          <w:bCs/>
        </w:rPr>
        <w:t>People</w:t>
      </w:r>
    </w:p>
    <w:p w14:paraId="3708688E" w14:textId="62FF6351" w:rsidR="00764ECF" w:rsidRPr="00094CA9" w:rsidRDefault="00A2579E">
      <w:r w:rsidRPr="00094CA9">
        <w:t>MB stated that all staff q</w:t>
      </w:r>
      <w:r w:rsidR="00764ECF" w:rsidRPr="00094CA9">
        <w:t>uarterly reviews taking place</w:t>
      </w:r>
      <w:r w:rsidRPr="00094CA9">
        <w:t xml:space="preserve">. </w:t>
      </w:r>
      <w:r w:rsidR="00B33390" w:rsidRPr="00094CA9">
        <w:t xml:space="preserve"> </w:t>
      </w:r>
      <w:r w:rsidRPr="00094CA9">
        <w:t>S</w:t>
      </w:r>
      <w:r w:rsidR="00764ECF" w:rsidRPr="00094CA9">
        <w:t xml:space="preserve">taff meetings </w:t>
      </w:r>
      <w:r w:rsidRPr="00094CA9">
        <w:t xml:space="preserve">have been moved </w:t>
      </w:r>
      <w:r w:rsidR="00764ECF" w:rsidRPr="00094CA9">
        <w:t>to Monday morning</w:t>
      </w:r>
      <w:r w:rsidRPr="00094CA9">
        <w:t>, and c</w:t>
      </w:r>
      <w:r w:rsidR="008B0720" w:rsidRPr="00094CA9">
        <w:t xml:space="preserve">offee mornings </w:t>
      </w:r>
      <w:r w:rsidRPr="00094CA9">
        <w:t xml:space="preserve">take place on </w:t>
      </w:r>
      <w:r w:rsidR="008B0720" w:rsidRPr="00094CA9">
        <w:t xml:space="preserve">Wednesdays to keep staff connected </w:t>
      </w:r>
      <w:r w:rsidRPr="00094CA9">
        <w:t>while</w:t>
      </w:r>
      <w:r w:rsidR="008B0720" w:rsidRPr="00094CA9">
        <w:t xml:space="preserve"> remote working</w:t>
      </w:r>
      <w:r w:rsidRPr="00094CA9">
        <w:t>, however this remains optional</w:t>
      </w:r>
      <w:r w:rsidR="008B0720" w:rsidRPr="00094CA9">
        <w:t xml:space="preserve">. </w:t>
      </w:r>
      <w:r w:rsidR="00B33390" w:rsidRPr="00094CA9">
        <w:t xml:space="preserve"> </w:t>
      </w:r>
      <w:r w:rsidR="008B0720" w:rsidRPr="00094CA9">
        <w:t xml:space="preserve">MB </w:t>
      </w:r>
      <w:r w:rsidRPr="00094CA9">
        <w:t xml:space="preserve">is </w:t>
      </w:r>
      <w:r w:rsidR="008B0720" w:rsidRPr="00094CA9">
        <w:t xml:space="preserve">meeting regularly with line managers. </w:t>
      </w:r>
      <w:r w:rsidR="00B33390" w:rsidRPr="00094CA9">
        <w:t xml:space="preserve"> </w:t>
      </w:r>
      <w:r w:rsidR="008B0720" w:rsidRPr="00094CA9">
        <w:t xml:space="preserve">Training requirements are taken on board regularly. </w:t>
      </w:r>
    </w:p>
    <w:p w14:paraId="47E1CD01" w14:textId="3C826E90" w:rsidR="008B0720" w:rsidRPr="00094CA9" w:rsidRDefault="008B0720"/>
    <w:p w14:paraId="72D863ED" w14:textId="4293BBA0" w:rsidR="008B0720" w:rsidRPr="00094CA9" w:rsidRDefault="00A2579E">
      <w:r w:rsidRPr="00094CA9">
        <w:t>MB added that some staff</w:t>
      </w:r>
      <w:r w:rsidR="008B0720" w:rsidRPr="00094CA9">
        <w:t xml:space="preserve"> recently took</w:t>
      </w:r>
      <w:r w:rsidRPr="00094CA9">
        <w:t xml:space="preserve"> part in</w:t>
      </w:r>
      <w:r w:rsidR="008B0720" w:rsidRPr="00094CA9">
        <w:t xml:space="preserve"> a Start to Sign</w:t>
      </w:r>
      <w:r w:rsidRPr="00094CA9">
        <w:t xml:space="preserve"> BSL</w:t>
      </w:r>
      <w:r w:rsidR="008B0720" w:rsidRPr="00094CA9">
        <w:t xml:space="preserve"> course, and MB is looking to arrange further training with Directors</w:t>
      </w:r>
      <w:r w:rsidRPr="00094CA9">
        <w:t xml:space="preserve"> if they wish to do so</w:t>
      </w:r>
      <w:r w:rsidR="008B0720" w:rsidRPr="00094CA9">
        <w:t>.</w:t>
      </w:r>
    </w:p>
    <w:p w14:paraId="719C46DB" w14:textId="135726AA" w:rsidR="008B0720" w:rsidRPr="00094CA9" w:rsidRDefault="008B0720"/>
    <w:p w14:paraId="1172F8D7" w14:textId="7A91F7EF" w:rsidR="008B0720" w:rsidRPr="00094CA9" w:rsidRDefault="008B0720">
      <w:r w:rsidRPr="00094CA9">
        <w:t>RF asked about the</w:t>
      </w:r>
      <w:r w:rsidR="00A2579E" w:rsidRPr="00094CA9">
        <w:t xml:space="preserve"> content of the</w:t>
      </w:r>
      <w:r w:rsidRPr="00094CA9">
        <w:t xml:space="preserve"> Start to Sign</w:t>
      </w:r>
      <w:r w:rsidR="00A2579E" w:rsidRPr="00094CA9">
        <w:t xml:space="preserve"> BSL</w:t>
      </w:r>
      <w:r w:rsidRPr="00094CA9">
        <w:t xml:space="preserve"> course. </w:t>
      </w:r>
      <w:r w:rsidR="00B33390" w:rsidRPr="00094CA9">
        <w:t xml:space="preserve"> </w:t>
      </w:r>
      <w:r w:rsidRPr="00094CA9">
        <w:t xml:space="preserve">MB </w:t>
      </w:r>
      <w:r w:rsidR="00A2579E" w:rsidRPr="00094CA9">
        <w:t>responded</w:t>
      </w:r>
      <w:r w:rsidRPr="00094CA9">
        <w:t xml:space="preserve"> that it is a basic introduction to BSL</w:t>
      </w:r>
      <w:r w:rsidR="00A2579E" w:rsidRPr="00094CA9">
        <w:t>,</w:t>
      </w:r>
      <w:r w:rsidRPr="00094CA9">
        <w:t xml:space="preserve"> but very enjoyable.</w:t>
      </w:r>
    </w:p>
    <w:p w14:paraId="6297C69A" w14:textId="77777777" w:rsidR="00367D84" w:rsidRPr="00094CA9" w:rsidRDefault="00367D84"/>
    <w:p w14:paraId="237B79E8" w14:textId="01F9CEFC" w:rsidR="00123A52" w:rsidRPr="00094CA9" w:rsidRDefault="0076388E">
      <w:r w:rsidRPr="00094CA9">
        <w:t>MB asked for any questions from the board on people.</w:t>
      </w:r>
      <w:r w:rsidR="00BD28B6" w:rsidRPr="00094CA9">
        <w:t xml:space="preserve"> </w:t>
      </w:r>
      <w:r w:rsidR="00B33390" w:rsidRPr="00094CA9">
        <w:t xml:space="preserve"> </w:t>
      </w:r>
      <w:r w:rsidR="00BD28B6" w:rsidRPr="00094CA9">
        <w:t>There were no questions from the board.</w:t>
      </w:r>
      <w:r w:rsidR="00B33390" w:rsidRPr="00094CA9">
        <w:t xml:space="preserve"> </w:t>
      </w:r>
      <w:r w:rsidR="00BD28B6" w:rsidRPr="00094CA9">
        <w:t xml:space="preserve"> </w:t>
      </w:r>
      <w:r w:rsidR="00E20BED" w:rsidRPr="00094CA9">
        <w:t>MB moved onto the risk management section.</w:t>
      </w:r>
    </w:p>
    <w:p w14:paraId="1E25E778" w14:textId="2F2D99C5" w:rsidR="00D90BE3" w:rsidRPr="00094CA9" w:rsidRDefault="00D90BE3"/>
    <w:p w14:paraId="0370F6BB" w14:textId="23D85DD4" w:rsidR="00D90BE3" w:rsidRPr="00094CA9" w:rsidRDefault="00D90BE3">
      <w:pPr>
        <w:rPr>
          <w:b/>
          <w:bCs/>
        </w:rPr>
      </w:pPr>
      <w:r w:rsidRPr="00094CA9">
        <w:rPr>
          <w:b/>
          <w:bCs/>
        </w:rPr>
        <w:lastRenderedPageBreak/>
        <w:t xml:space="preserve">Risk </w:t>
      </w:r>
      <w:r w:rsidR="00E20BED" w:rsidRPr="00094CA9">
        <w:rPr>
          <w:b/>
          <w:bCs/>
        </w:rPr>
        <w:t>M</w:t>
      </w:r>
      <w:r w:rsidRPr="00094CA9">
        <w:rPr>
          <w:b/>
          <w:bCs/>
        </w:rPr>
        <w:t>anagement</w:t>
      </w:r>
    </w:p>
    <w:p w14:paraId="087C76DB" w14:textId="67865ABB" w:rsidR="00367D84" w:rsidRPr="00094CA9" w:rsidRDefault="00E20BED">
      <w:r w:rsidRPr="00094CA9">
        <w:t xml:space="preserve">MB </w:t>
      </w:r>
      <w:r w:rsidR="00367D84" w:rsidRPr="00094CA9">
        <w:t>stated</w:t>
      </w:r>
      <w:r w:rsidRPr="00094CA9">
        <w:t xml:space="preserve"> that</w:t>
      </w:r>
      <w:r w:rsidR="00D90BE3" w:rsidRPr="00094CA9">
        <w:t xml:space="preserve"> </w:t>
      </w:r>
      <w:r w:rsidRPr="00094CA9">
        <w:t>we</w:t>
      </w:r>
      <w:r w:rsidR="00D90BE3" w:rsidRPr="00094CA9">
        <w:t xml:space="preserve"> are </w:t>
      </w:r>
      <w:r w:rsidRPr="00094CA9">
        <w:t xml:space="preserve">currently managing </w:t>
      </w:r>
      <w:r w:rsidR="00D90BE3" w:rsidRPr="00094CA9">
        <w:t>1</w:t>
      </w:r>
      <w:r w:rsidR="008B0720" w:rsidRPr="00094CA9">
        <w:t>4</w:t>
      </w:r>
      <w:r w:rsidRPr="00094CA9">
        <w:t xml:space="preserve"> organisational</w:t>
      </w:r>
      <w:r w:rsidR="00D90BE3" w:rsidRPr="00094CA9">
        <w:t xml:space="preserve"> risk</w:t>
      </w:r>
      <w:r w:rsidRPr="00094CA9">
        <w:t xml:space="preserve">s and </w:t>
      </w:r>
      <w:r w:rsidR="00BD28B6" w:rsidRPr="00094CA9">
        <w:t>during</w:t>
      </w:r>
      <w:r w:rsidRPr="00094CA9">
        <w:t xml:space="preserve"> </w:t>
      </w:r>
      <w:r w:rsidR="00BD28B6" w:rsidRPr="00094CA9">
        <w:t>the</w:t>
      </w:r>
      <w:r w:rsidRPr="00094CA9">
        <w:t xml:space="preserve"> last review</w:t>
      </w:r>
      <w:r w:rsidR="00BD28B6" w:rsidRPr="00094CA9">
        <w:t xml:space="preserve"> taken with LB</w:t>
      </w:r>
      <w:r w:rsidRPr="00094CA9">
        <w:t xml:space="preserve"> we looked </w:t>
      </w:r>
      <w:r w:rsidR="006B73A3" w:rsidRPr="00094CA9">
        <w:t xml:space="preserve">more closely </w:t>
      </w:r>
      <w:r w:rsidRPr="00094CA9">
        <w:t xml:space="preserve">at </w:t>
      </w:r>
      <w:r w:rsidR="008B0720" w:rsidRPr="00094CA9">
        <w:t>two</w:t>
      </w:r>
      <w:r w:rsidRPr="00094CA9">
        <w:t xml:space="preserve"> risk areas. </w:t>
      </w:r>
      <w:r w:rsidR="00B33390" w:rsidRPr="00094CA9">
        <w:t xml:space="preserve"> </w:t>
      </w:r>
      <w:r w:rsidRPr="00094CA9">
        <w:t>MB summarised these risk a</w:t>
      </w:r>
      <w:r w:rsidR="00401BD4" w:rsidRPr="00094CA9">
        <w:t>reas.</w:t>
      </w:r>
    </w:p>
    <w:p w14:paraId="4C9778F9" w14:textId="77777777" w:rsidR="00E20BED" w:rsidRPr="00094CA9" w:rsidRDefault="00E20BED"/>
    <w:p w14:paraId="2BF9A643" w14:textId="2853B930" w:rsidR="00D90BE3" w:rsidRPr="00094CA9" w:rsidRDefault="00D90BE3">
      <w:pPr>
        <w:rPr>
          <w:b/>
          <w:bCs/>
        </w:rPr>
      </w:pPr>
      <w:r w:rsidRPr="00094CA9">
        <w:t xml:space="preserve">DES05 – </w:t>
      </w:r>
      <w:r w:rsidR="00AC1418" w:rsidRPr="00094CA9">
        <w:t>B</w:t>
      </w:r>
      <w:r w:rsidRPr="00094CA9">
        <w:t>udgets available</w:t>
      </w:r>
      <w:r w:rsidR="00401BD4" w:rsidRPr="00094CA9">
        <w:t xml:space="preserve"> to sustain operational performances. </w:t>
      </w:r>
      <w:r w:rsidR="00B33390" w:rsidRPr="00094CA9">
        <w:t xml:space="preserve"> </w:t>
      </w:r>
      <w:r w:rsidR="00401BD4" w:rsidRPr="00094CA9">
        <w:t>Likelihood</w:t>
      </w:r>
      <w:r w:rsidRPr="00094CA9">
        <w:t xml:space="preserve"> </w:t>
      </w:r>
      <w:r w:rsidR="00BD28B6" w:rsidRPr="00094CA9">
        <w:t xml:space="preserve">at the time </w:t>
      </w:r>
      <w:r w:rsidR="00AC1418" w:rsidRPr="00094CA9">
        <w:t xml:space="preserve">was </w:t>
      </w:r>
      <w:r w:rsidR="00BD28B6" w:rsidRPr="00094CA9">
        <w:t>increased from two to three</w:t>
      </w:r>
      <w:r w:rsidR="00401BD4" w:rsidRPr="00094CA9">
        <w:t xml:space="preserve"> as our funding </w:t>
      </w:r>
      <w:r w:rsidR="00BE20D1" w:rsidRPr="00094CA9">
        <w:t>wa</w:t>
      </w:r>
      <w:r w:rsidR="00401BD4" w:rsidRPr="00094CA9">
        <w:t>s currently being received</w:t>
      </w:r>
      <w:r w:rsidR="00BE20D1" w:rsidRPr="00094CA9">
        <w:t xml:space="preserve">, </w:t>
      </w:r>
      <w:r w:rsidR="00AC1418" w:rsidRPr="00094CA9">
        <w:t xml:space="preserve">so MB explained that </w:t>
      </w:r>
      <w:r w:rsidR="00BE20D1" w:rsidRPr="00094CA9">
        <w:t>the likelihood may change after the recent funding decision from Inspiring Scotland</w:t>
      </w:r>
      <w:r w:rsidR="00401BD4" w:rsidRPr="00094CA9">
        <w:t xml:space="preserve">. </w:t>
      </w:r>
    </w:p>
    <w:p w14:paraId="54DE4217" w14:textId="77777777" w:rsidR="00D90BE3" w:rsidRPr="00094CA9" w:rsidRDefault="00D90BE3"/>
    <w:p w14:paraId="3C4DEC91" w14:textId="2BD69BFF" w:rsidR="00D90BE3" w:rsidRPr="00094CA9" w:rsidRDefault="00D90BE3">
      <w:pPr>
        <w:rPr>
          <w:b/>
          <w:bCs/>
        </w:rPr>
      </w:pPr>
      <w:r w:rsidRPr="00094CA9">
        <w:t xml:space="preserve">DES08 – </w:t>
      </w:r>
      <w:r w:rsidR="00AC1418" w:rsidRPr="00094CA9">
        <w:t>P</w:t>
      </w:r>
      <w:r w:rsidRPr="00094CA9">
        <w:t xml:space="preserve">eople </w:t>
      </w:r>
      <w:r w:rsidR="00401BD4" w:rsidRPr="00094CA9">
        <w:t xml:space="preserve">and the risk of </w:t>
      </w:r>
      <w:r w:rsidRPr="00094CA9">
        <w:t>failure to train and develop staf</w:t>
      </w:r>
      <w:r w:rsidR="00401BD4" w:rsidRPr="00094CA9">
        <w:t>f to properly achieve our funding objectives. Likelihood</w:t>
      </w:r>
      <w:r w:rsidRPr="00094CA9">
        <w:t xml:space="preserve"> </w:t>
      </w:r>
      <w:r w:rsidR="00AC1418" w:rsidRPr="00094CA9">
        <w:t>was increased to</w:t>
      </w:r>
      <w:r w:rsidRPr="00094CA9">
        <w:t xml:space="preserve"> </w:t>
      </w:r>
      <w:r w:rsidR="00401BD4" w:rsidRPr="00094CA9">
        <w:t>two</w:t>
      </w:r>
      <w:r w:rsidR="00AC1418" w:rsidRPr="00094CA9">
        <w:t xml:space="preserve">, due to considerations around the </w:t>
      </w:r>
      <w:r w:rsidR="008B0720" w:rsidRPr="00094CA9">
        <w:t xml:space="preserve">recruitment and introduction of </w:t>
      </w:r>
      <w:r w:rsidR="00AC1418" w:rsidRPr="00094CA9">
        <w:t xml:space="preserve">our new Easy Read Trainer post, as well as the changes to the </w:t>
      </w:r>
      <w:r w:rsidR="005C6D21" w:rsidRPr="00094CA9">
        <w:t xml:space="preserve">Helpline Administrator </w:t>
      </w:r>
      <w:r w:rsidR="00AC1418" w:rsidRPr="00094CA9">
        <w:t xml:space="preserve">post and re-election of </w:t>
      </w:r>
      <w:r w:rsidR="00B33390" w:rsidRPr="00094CA9">
        <w:t>five</w:t>
      </w:r>
      <w:r w:rsidR="00AC1418" w:rsidRPr="00094CA9">
        <w:t xml:space="preserve"> </w:t>
      </w:r>
      <w:r w:rsidR="005C6D21" w:rsidRPr="00094CA9">
        <w:t xml:space="preserve">Directors </w:t>
      </w:r>
      <w:r w:rsidR="00AC1418" w:rsidRPr="00094CA9">
        <w:t>at the upcoming AGM on 25 August 2021.</w:t>
      </w:r>
    </w:p>
    <w:p w14:paraId="54F661A4" w14:textId="77777777" w:rsidR="00D90BE3" w:rsidRPr="00094CA9" w:rsidRDefault="00D90BE3"/>
    <w:p w14:paraId="26B7073A" w14:textId="2EF43D95" w:rsidR="00DB2B8C" w:rsidRPr="00094CA9" w:rsidRDefault="00DB2B8C">
      <w:r w:rsidRPr="00094CA9">
        <w:t>MB asked for any questions around risks</w:t>
      </w:r>
      <w:r w:rsidR="00781F40" w:rsidRPr="00094CA9">
        <w:t xml:space="preserve">. </w:t>
      </w:r>
      <w:r w:rsidR="00B33390" w:rsidRPr="00094CA9">
        <w:t xml:space="preserve"> </w:t>
      </w:r>
      <w:r w:rsidR="00AC1418" w:rsidRPr="00094CA9">
        <w:t>There were no questions from the Board.</w:t>
      </w:r>
    </w:p>
    <w:p w14:paraId="12DBAEE6" w14:textId="10D15E13" w:rsidR="00D90BE3" w:rsidRPr="00094CA9" w:rsidRDefault="00D90BE3"/>
    <w:p w14:paraId="4B12B6B0" w14:textId="380EA7B8" w:rsidR="00D90BE3" w:rsidRPr="00094CA9" w:rsidRDefault="00781F40">
      <w:r w:rsidRPr="00094CA9">
        <w:t>MB added that the a</w:t>
      </w:r>
      <w:r w:rsidR="00852059" w:rsidRPr="00094CA9">
        <w:t xml:space="preserve">verage risk score </w:t>
      </w:r>
      <w:r w:rsidR="00AC1418" w:rsidRPr="00094CA9">
        <w:t>for April-June 2021 is</w:t>
      </w:r>
      <w:r w:rsidRPr="00094CA9">
        <w:t xml:space="preserve"> now at </w:t>
      </w:r>
      <w:r w:rsidR="00AC1418" w:rsidRPr="00094CA9">
        <w:t>six.</w:t>
      </w:r>
    </w:p>
    <w:p w14:paraId="6F1FCBAC" w14:textId="77777777" w:rsidR="00F10D5E" w:rsidRPr="00094CA9" w:rsidRDefault="00F10D5E"/>
    <w:p w14:paraId="659F68AE" w14:textId="0DE204F2" w:rsidR="00781F40" w:rsidRPr="00094CA9" w:rsidRDefault="00781F40">
      <w:pPr>
        <w:rPr>
          <w:b/>
          <w:bCs/>
        </w:rPr>
      </w:pPr>
      <w:r w:rsidRPr="00094CA9">
        <w:rPr>
          <w:b/>
          <w:bCs/>
        </w:rPr>
        <w:t>Challenges for Next Quarter</w:t>
      </w:r>
    </w:p>
    <w:p w14:paraId="74BC2CE3" w14:textId="4CE0A95E" w:rsidR="008B0720" w:rsidRPr="00094CA9" w:rsidRDefault="008B0720">
      <w:r w:rsidRPr="00094CA9">
        <w:t>MB stated that a</w:t>
      </w:r>
      <w:r w:rsidR="00AC1418" w:rsidRPr="00094CA9">
        <w:t xml:space="preserve"> key</w:t>
      </w:r>
      <w:r w:rsidRPr="00094CA9">
        <w:t xml:space="preserve"> priority is </w:t>
      </w:r>
      <w:r w:rsidR="00776539" w:rsidRPr="00094CA9">
        <w:t>finalising our application with the</w:t>
      </w:r>
      <w:r w:rsidRPr="00094CA9">
        <w:t xml:space="preserve"> Equality and Human Rights Fund, </w:t>
      </w:r>
      <w:r w:rsidR="00AC1418" w:rsidRPr="00094CA9">
        <w:t xml:space="preserve">as we </w:t>
      </w:r>
      <w:r w:rsidRPr="00094CA9">
        <w:t>need to make sure that we complete this process successfully.</w:t>
      </w:r>
    </w:p>
    <w:p w14:paraId="6DF472AE" w14:textId="55E07BC4" w:rsidR="00852059" w:rsidRPr="00094CA9" w:rsidRDefault="00852059"/>
    <w:p w14:paraId="117FC663" w14:textId="3957C73A" w:rsidR="00781F40" w:rsidRPr="00094CA9" w:rsidRDefault="00852059">
      <w:pPr>
        <w:rPr>
          <w:b/>
          <w:bCs/>
        </w:rPr>
      </w:pPr>
      <w:r w:rsidRPr="00094CA9">
        <w:rPr>
          <w:b/>
          <w:bCs/>
        </w:rPr>
        <w:t xml:space="preserve">Priorities </w:t>
      </w:r>
      <w:r w:rsidR="00842025" w:rsidRPr="00094CA9">
        <w:rPr>
          <w:b/>
          <w:bCs/>
        </w:rPr>
        <w:t>for Next Quarter</w:t>
      </w:r>
    </w:p>
    <w:p w14:paraId="4D2C70FA" w14:textId="69E07156" w:rsidR="008B0720" w:rsidRPr="00094CA9" w:rsidRDefault="00776539">
      <w:r w:rsidRPr="00094CA9">
        <w:t>MB stated that our current k</w:t>
      </w:r>
      <w:r w:rsidR="008B0720" w:rsidRPr="00094CA9">
        <w:t>ey strategic priorities of hate crime, inclusive comm</w:t>
      </w:r>
      <w:r w:rsidR="00774575" w:rsidRPr="00094CA9">
        <w:t xml:space="preserve">unication and </w:t>
      </w:r>
      <w:r w:rsidR="008B0720" w:rsidRPr="00094CA9">
        <w:t>accessible travel</w:t>
      </w:r>
      <w:r w:rsidRPr="00094CA9">
        <w:t xml:space="preserve"> remain our key priorities</w:t>
      </w:r>
      <w:r w:rsidR="00774575" w:rsidRPr="00094CA9">
        <w:t xml:space="preserve"> as an organisation.</w:t>
      </w:r>
    </w:p>
    <w:p w14:paraId="0B090AE5" w14:textId="74F3A46B" w:rsidR="008B0720" w:rsidRPr="00094CA9" w:rsidRDefault="008B0720"/>
    <w:p w14:paraId="41F783AC" w14:textId="1BE6B904" w:rsidR="008B0720" w:rsidRPr="00094CA9" w:rsidRDefault="00776539">
      <w:r w:rsidRPr="00094CA9">
        <w:t>MB is working on finalising our response paper to the S</w:t>
      </w:r>
      <w:r w:rsidR="008B0720" w:rsidRPr="00094CA9">
        <w:t xml:space="preserve">ocial </w:t>
      </w:r>
      <w:r w:rsidRPr="00094CA9">
        <w:t>R</w:t>
      </w:r>
      <w:r w:rsidR="008B0720" w:rsidRPr="00094CA9">
        <w:t xml:space="preserve">enewal </w:t>
      </w:r>
      <w:r w:rsidRPr="00094CA9">
        <w:t>A</w:t>
      </w:r>
      <w:r w:rsidR="008B0720" w:rsidRPr="00094CA9">
        <w:t xml:space="preserve">dvisory </w:t>
      </w:r>
      <w:r w:rsidRPr="00094CA9">
        <w:t>B</w:t>
      </w:r>
      <w:r w:rsidR="008B0720" w:rsidRPr="00094CA9">
        <w:t>oard</w:t>
      </w:r>
      <w:r w:rsidRPr="00094CA9">
        <w:t>’s</w:t>
      </w:r>
      <w:r w:rsidR="006A1A74" w:rsidRPr="00094CA9">
        <w:t xml:space="preserve"> (SRAB)</w:t>
      </w:r>
      <w:r w:rsidRPr="00094CA9">
        <w:t xml:space="preserve"> January report “If </w:t>
      </w:r>
      <w:r w:rsidR="005C6D21" w:rsidRPr="00094CA9">
        <w:t>Not Now</w:t>
      </w:r>
      <w:r w:rsidRPr="00094CA9">
        <w:t xml:space="preserve">, </w:t>
      </w:r>
      <w:proofErr w:type="gramStart"/>
      <w:r w:rsidR="005C6D21" w:rsidRPr="00094CA9">
        <w:t>When</w:t>
      </w:r>
      <w:proofErr w:type="gramEnd"/>
      <w:r w:rsidRPr="00094CA9">
        <w:t>?”, summarising discussion from our</w:t>
      </w:r>
      <w:r w:rsidR="008B0720" w:rsidRPr="00094CA9">
        <w:t xml:space="preserve"> </w:t>
      </w:r>
      <w:r w:rsidR="00774575" w:rsidRPr="00094CA9">
        <w:t xml:space="preserve">internal </w:t>
      </w:r>
      <w:r w:rsidR="008B0720" w:rsidRPr="00094CA9">
        <w:t>strategy session in May,</w:t>
      </w:r>
      <w:r w:rsidRPr="00094CA9">
        <w:t xml:space="preserve"> and this</w:t>
      </w:r>
      <w:r w:rsidR="008B0720" w:rsidRPr="00094CA9">
        <w:t xml:space="preserve"> will be distribut</w:t>
      </w:r>
      <w:r w:rsidRPr="00094CA9">
        <w:t>ed</w:t>
      </w:r>
      <w:r w:rsidR="008B0720" w:rsidRPr="00094CA9">
        <w:t xml:space="preserve"> to Directors for comment. </w:t>
      </w:r>
    </w:p>
    <w:p w14:paraId="6D006C9F" w14:textId="77777777" w:rsidR="008B0720" w:rsidRPr="00094CA9" w:rsidRDefault="008B0720"/>
    <w:p w14:paraId="3C670EE3" w14:textId="362E6E94" w:rsidR="00781F40" w:rsidRPr="00094CA9" w:rsidRDefault="00781F40">
      <w:r w:rsidRPr="00094CA9">
        <w:t xml:space="preserve">MB stated that as usual, </w:t>
      </w:r>
      <w:r w:rsidR="00852059" w:rsidRPr="00094CA9">
        <w:t xml:space="preserve">increasing </w:t>
      </w:r>
      <w:r w:rsidRPr="00094CA9">
        <w:t>easy read</w:t>
      </w:r>
      <w:r w:rsidR="00852059" w:rsidRPr="00094CA9">
        <w:t xml:space="preserve"> contracts </w:t>
      </w:r>
      <w:r w:rsidRPr="00094CA9">
        <w:t xml:space="preserve">is a </w:t>
      </w:r>
      <w:r w:rsidR="00774575" w:rsidRPr="00094CA9">
        <w:t>priority, adding that w</w:t>
      </w:r>
      <w:r w:rsidR="008B0720" w:rsidRPr="00094CA9">
        <w:t xml:space="preserve">e have now recruited an </w:t>
      </w:r>
      <w:r w:rsidR="005C6D21" w:rsidRPr="00094CA9">
        <w:t xml:space="preserve">Easy Read Trainer </w:t>
      </w:r>
      <w:r w:rsidR="00774575" w:rsidRPr="00094CA9">
        <w:t>to further this work.</w:t>
      </w:r>
    </w:p>
    <w:p w14:paraId="5F38CAAA" w14:textId="20C3B201" w:rsidR="008B0720" w:rsidRPr="00094CA9" w:rsidRDefault="008B0720"/>
    <w:p w14:paraId="4F4AF36E" w14:textId="632B49D2" w:rsidR="008B0720" w:rsidRPr="00094CA9" w:rsidRDefault="00774575">
      <w:r w:rsidRPr="00094CA9">
        <w:lastRenderedPageBreak/>
        <w:t>A further priority for MB is the f</w:t>
      </w:r>
      <w:r w:rsidR="008B0720" w:rsidRPr="00094CA9">
        <w:t>undraising strategy</w:t>
      </w:r>
      <w:r w:rsidRPr="00094CA9">
        <w:t xml:space="preserve">, which will be developed after </w:t>
      </w:r>
      <w:r w:rsidR="008B0720" w:rsidRPr="00094CA9">
        <w:t xml:space="preserve">coming back from annual leave. </w:t>
      </w:r>
      <w:r w:rsidR="00B33390" w:rsidRPr="00094CA9">
        <w:t xml:space="preserve"> </w:t>
      </w:r>
      <w:r w:rsidR="008B0720" w:rsidRPr="00094CA9">
        <w:t xml:space="preserve">There is a new Scottish CEO for the </w:t>
      </w:r>
      <w:r w:rsidRPr="00094CA9">
        <w:t xml:space="preserve">Chartered Institute of </w:t>
      </w:r>
      <w:r w:rsidR="008B0720" w:rsidRPr="00094CA9">
        <w:t xml:space="preserve">Fundraising, </w:t>
      </w:r>
      <w:r w:rsidRPr="00094CA9">
        <w:t xml:space="preserve">and we </w:t>
      </w:r>
      <w:r w:rsidR="008B0720" w:rsidRPr="00094CA9">
        <w:t>will look to become a member</w:t>
      </w:r>
      <w:r w:rsidR="006A1A74" w:rsidRPr="00094CA9">
        <w:t xml:space="preserve"> with them</w:t>
      </w:r>
      <w:r w:rsidR="008B0720" w:rsidRPr="00094CA9">
        <w:t xml:space="preserve">. </w:t>
      </w:r>
    </w:p>
    <w:p w14:paraId="285EFE26" w14:textId="5F48CB20" w:rsidR="008B0720" w:rsidRPr="00094CA9" w:rsidRDefault="008B0720"/>
    <w:p w14:paraId="06A563DE" w14:textId="3E4F85B3" w:rsidR="008B0720" w:rsidRPr="00094CA9" w:rsidRDefault="006A1A74">
      <w:r w:rsidRPr="00094CA9">
        <w:t xml:space="preserve">Final priority is to have our </w:t>
      </w:r>
      <w:r w:rsidR="008B0720" w:rsidRPr="00094CA9">
        <w:t xml:space="preserve">Annual </w:t>
      </w:r>
      <w:r w:rsidRPr="00094CA9">
        <w:t>R</w:t>
      </w:r>
      <w:r w:rsidR="008B0720" w:rsidRPr="00094CA9">
        <w:t xml:space="preserve">eport and </w:t>
      </w:r>
      <w:r w:rsidRPr="00094CA9">
        <w:t>A</w:t>
      </w:r>
      <w:r w:rsidR="008B0720" w:rsidRPr="00094CA9">
        <w:t xml:space="preserve">ccounts </w:t>
      </w:r>
      <w:r w:rsidRPr="00094CA9">
        <w:t>approved by members</w:t>
      </w:r>
      <w:r w:rsidR="008B0720" w:rsidRPr="00094CA9">
        <w:t>.</w:t>
      </w:r>
    </w:p>
    <w:p w14:paraId="65EF9ADC" w14:textId="77777777" w:rsidR="008B0720" w:rsidRPr="00094CA9" w:rsidRDefault="008B0720"/>
    <w:p w14:paraId="6389EF0F" w14:textId="0EBBE25F" w:rsidR="00781F40" w:rsidRPr="00094CA9" w:rsidRDefault="008B0720">
      <w:r w:rsidRPr="00094CA9">
        <w:t>LB</w:t>
      </w:r>
      <w:r w:rsidR="00781F40" w:rsidRPr="00094CA9">
        <w:t xml:space="preserve"> asked for any questions from the board. </w:t>
      </w:r>
      <w:r w:rsidR="00B33390" w:rsidRPr="00094CA9">
        <w:t xml:space="preserve"> </w:t>
      </w:r>
      <w:r w:rsidR="00781F40" w:rsidRPr="00094CA9">
        <w:t>There were no questions.</w:t>
      </w:r>
    </w:p>
    <w:p w14:paraId="54A4E66E" w14:textId="5528FC9A" w:rsidR="00781F40" w:rsidRPr="00094CA9" w:rsidRDefault="00781F40"/>
    <w:p w14:paraId="6F102ABA" w14:textId="77777777" w:rsidR="00781F40" w:rsidRPr="00094CA9" w:rsidRDefault="00781F40">
      <w:r w:rsidRPr="00094CA9">
        <w:t xml:space="preserve">LB thanked MB for her update. </w:t>
      </w:r>
    </w:p>
    <w:p w14:paraId="0101AF94" w14:textId="7782C5B9" w:rsidR="00781F40" w:rsidRPr="00094CA9" w:rsidRDefault="00781F40"/>
    <w:p w14:paraId="09CF701A" w14:textId="4DB279E9" w:rsidR="00B24446" w:rsidRPr="00094CA9" w:rsidRDefault="00842025">
      <w:pPr>
        <w:rPr>
          <w:b/>
          <w:bCs/>
          <w:sz w:val="32"/>
          <w:szCs w:val="32"/>
        </w:rPr>
      </w:pPr>
      <w:r w:rsidRPr="00094CA9">
        <w:rPr>
          <w:b/>
          <w:bCs/>
          <w:sz w:val="32"/>
          <w:szCs w:val="32"/>
        </w:rPr>
        <w:t>Item 7</w:t>
      </w:r>
      <w:r w:rsidRPr="00094CA9">
        <w:rPr>
          <w:b/>
          <w:bCs/>
          <w:sz w:val="32"/>
          <w:szCs w:val="32"/>
        </w:rPr>
        <w:tab/>
        <w:t>Confirmation of today’s actions</w:t>
      </w:r>
    </w:p>
    <w:p w14:paraId="3AF44326" w14:textId="78978E85" w:rsidR="00781F40" w:rsidRPr="00094CA9" w:rsidRDefault="00781F40">
      <w:r w:rsidRPr="00094CA9">
        <w:t xml:space="preserve">LB shared the following actions </w:t>
      </w:r>
      <w:r w:rsidR="00B33390" w:rsidRPr="00094CA9">
        <w:t>from</w:t>
      </w:r>
      <w:r w:rsidR="006A1A74" w:rsidRPr="00094CA9">
        <w:t xml:space="preserve"> the meeting</w:t>
      </w:r>
      <w:r w:rsidRPr="00094CA9">
        <w:t>:</w:t>
      </w:r>
    </w:p>
    <w:p w14:paraId="0A374BCB" w14:textId="06636FD5" w:rsidR="008B0720" w:rsidRPr="00094CA9" w:rsidRDefault="008B0720"/>
    <w:p w14:paraId="2FC603FD" w14:textId="3A3ECEFF" w:rsidR="008B0720" w:rsidRPr="00094CA9" w:rsidRDefault="008B0720">
      <w:r w:rsidRPr="00094CA9">
        <w:rPr>
          <w:b/>
          <w:bCs/>
        </w:rPr>
        <w:t>Action 1:</w:t>
      </w:r>
      <w:r w:rsidRPr="00094CA9">
        <w:t xml:space="preserve"> Directors to notify MB if they are interested in taking part in a Start to Sign BSL </w:t>
      </w:r>
      <w:r w:rsidR="006A1A74" w:rsidRPr="00094CA9">
        <w:t xml:space="preserve">introductory </w:t>
      </w:r>
      <w:r w:rsidRPr="00094CA9">
        <w:t>training session.</w:t>
      </w:r>
    </w:p>
    <w:p w14:paraId="2457C010" w14:textId="556FDC0F" w:rsidR="008B0720" w:rsidRPr="00094CA9" w:rsidRDefault="008B0720"/>
    <w:p w14:paraId="3F5A18C5" w14:textId="61793FC4" w:rsidR="008B0720" w:rsidRPr="00094CA9" w:rsidRDefault="008B0720">
      <w:r w:rsidRPr="00094CA9">
        <w:rPr>
          <w:b/>
          <w:bCs/>
        </w:rPr>
        <w:t>Action 2:</w:t>
      </w:r>
      <w:r w:rsidRPr="00094CA9">
        <w:t xml:space="preserve"> </w:t>
      </w:r>
      <w:r w:rsidR="00DD5172" w:rsidRPr="00094CA9">
        <w:t>MB to c</w:t>
      </w:r>
      <w:r w:rsidRPr="00094CA9">
        <w:t xml:space="preserve">irculate </w:t>
      </w:r>
      <w:r w:rsidR="006A1A74" w:rsidRPr="00094CA9">
        <w:t>response paper to</w:t>
      </w:r>
      <w:r w:rsidRPr="00094CA9">
        <w:t xml:space="preserve"> </w:t>
      </w:r>
      <w:r w:rsidR="006A1A74" w:rsidRPr="00094CA9">
        <w:t>SRAB</w:t>
      </w:r>
      <w:r w:rsidRPr="00094CA9">
        <w:t xml:space="preserve"> report</w:t>
      </w:r>
      <w:r w:rsidR="00DD5172" w:rsidRPr="00094CA9">
        <w:t xml:space="preserve"> with</w:t>
      </w:r>
      <w:r w:rsidRPr="00094CA9">
        <w:t xml:space="preserve"> Directors </w:t>
      </w:r>
      <w:r w:rsidR="006A1A74" w:rsidRPr="00094CA9">
        <w:t>by</w:t>
      </w:r>
      <w:r w:rsidRPr="00094CA9">
        <w:t xml:space="preserve"> 18 August</w:t>
      </w:r>
      <w:r w:rsidR="00DD5172" w:rsidRPr="00094CA9">
        <w:t>.</w:t>
      </w:r>
    </w:p>
    <w:p w14:paraId="608515A5" w14:textId="77777777" w:rsidR="00123A52" w:rsidRPr="00094CA9" w:rsidRDefault="00123A52"/>
    <w:p w14:paraId="6E3582EA" w14:textId="373219EA" w:rsidR="00852059" w:rsidRPr="00094CA9" w:rsidRDefault="00842025">
      <w:pPr>
        <w:rPr>
          <w:b/>
          <w:bCs/>
          <w:sz w:val="32"/>
          <w:szCs w:val="32"/>
        </w:rPr>
      </w:pPr>
      <w:r w:rsidRPr="00094CA9">
        <w:rPr>
          <w:b/>
          <w:bCs/>
          <w:sz w:val="32"/>
          <w:szCs w:val="32"/>
        </w:rPr>
        <w:t>Item 8</w:t>
      </w:r>
      <w:r w:rsidRPr="00094CA9">
        <w:rPr>
          <w:b/>
          <w:bCs/>
          <w:sz w:val="32"/>
          <w:szCs w:val="32"/>
        </w:rPr>
        <w:tab/>
      </w:r>
      <w:r w:rsidR="00852059" w:rsidRPr="00094CA9">
        <w:rPr>
          <w:b/>
          <w:bCs/>
          <w:sz w:val="32"/>
          <w:szCs w:val="32"/>
        </w:rPr>
        <w:t>AOB</w:t>
      </w:r>
    </w:p>
    <w:p w14:paraId="0FFFC851" w14:textId="77777777" w:rsidR="00DD5172" w:rsidRPr="00094CA9" w:rsidRDefault="00515D68">
      <w:r w:rsidRPr="00094CA9">
        <w:t xml:space="preserve">LB asked for any other business from the board. </w:t>
      </w:r>
    </w:p>
    <w:p w14:paraId="41331891" w14:textId="77777777" w:rsidR="00DD5172" w:rsidRPr="00094CA9" w:rsidRDefault="00DD5172"/>
    <w:p w14:paraId="1056D1C8" w14:textId="51DC77F4" w:rsidR="00DD5172" w:rsidRPr="00094CA9" w:rsidRDefault="006A1A74">
      <w:r w:rsidRPr="00094CA9">
        <w:t xml:space="preserve">As this is her last meeting before retiring from the </w:t>
      </w:r>
      <w:r w:rsidR="00CE3196" w:rsidRPr="00094CA9">
        <w:t>b</w:t>
      </w:r>
      <w:r w:rsidRPr="00094CA9">
        <w:t>oard</w:t>
      </w:r>
      <w:r w:rsidR="00D165D1" w:rsidRPr="00094CA9">
        <w:t xml:space="preserve"> at end term</w:t>
      </w:r>
      <w:r w:rsidRPr="00094CA9">
        <w:t xml:space="preserve">, </w:t>
      </w:r>
      <w:r w:rsidR="00DD5172" w:rsidRPr="00094CA9">
        <w:t xml:space="preserve">SF wanted to thank everybody for their input, feedback and support during her time </w:t>
      </w:r>
      <w:r w:rsidRPr="00094CA9">
        <w:t xml:space="preserve">serving as a </w:t>
      </w:r>
      <w:proofErr w:type="gramStart"/>
      <w:r w:rsidRPr="00094CA9">
        <w:t>Director</w:t>
      </w:r>
      <w:proofErr w:type="gramEnd"/>
      <w:r w:rsidRPr="00094CA9">
        <w:t xml:space="preserve">. </w:t>
      </w:r>
      <w:r w:rsidR="00B33390" w:rsidRPr="00094CA9">
        <w:t xml:space="preserve"> </w:t>
      </w:r>
      <w:r w:rsidR="00DD5172" w:rsidRPr="00094CA9">
        <w:t xml:space="preserve">SF has thoroughly enjoyed her time on the </w:t>
      </w:r>
      <w:r w:rsidR="00E775FA" w:rsidRPr="00094CA9">
        <w:t>b</w:t>
      </w:r>
      <w:r w:rsidR="00DD5172" w:rsidRPr="00094CA9">
        <w:t xml:space="preserve">oard and wished the organisation well for the future. </w:t>
      </w:r>
    </w:p>
    <w:p w14:paraId="0CC7DA55" w14:textId="5EDD70EC" w:rsidR="00515D68" w:rsidRPr="00094CA9" w:rsidRDefault="00DD5172">
      <w:r w:rsidRPr="00094CA9">
        <w:t xml:space="preserve">The </w:t>
      </w:r>
      <w:r w:rsidR="00E775FA" w:rsidRPr="00094CA9">
        <w:t>b</w:t>
      </w:r>
      <w:r w:rsidRPr="00094CA9">
        <w:t xml:space="preserve">oard </w:t>
      </w:r>
      <w:r w:rsidR="006A1A74" w:rsidRPr="00094CA9">
        <w:t xml:space="preserve">and staff </w:t>
      </w:r>
      <w:r w:rsidRPr="00094CA9">
        <w:t>provided their thanks for all her contribution and expertise, particularly regarding access and supporting the Access Panels</w:t>
      </w:r>
      <w:r w:rsidR="006A1A74" w:rsidRPr="00094CA9">
        <w:t>.</w:t>
      </w:r>
    </w:p>
    <w:p w14:paraId="6746350E" w14:textId="77777777" w:rsidR="00DD5172" w:rsidRPr="00094CA9" w:rsidRDefault="00DD5172"/>
    <w:p w14:paraId="0EA98136" w14:textId="28DB8466" w:rsidR="00842025" w:rsidRPr="00094CA9" w:rsidRDefault="00842025">
      <w:pPr>
        <w:rPr>
          <w:b/>
          <w:bCs/>
          <w:sz w:val="32"/>
          <w:szCs w:val="32"/>
        </w:rPr>
      </w:pPr>
      <w:r w:rsidRPr="00094CA9">
        <w:rPr>
          <w:b/>
          <w:bCs/>
          <w:sz w:val="32"/>
          <w:szCs w:val="32"/>
        </w:rPr>
        <w:t xml:space="preserve">Item 9 </w:t>
      </w:r>
      <w:r w:rsidRPr="00094CA9">
        <w:rPr>
          <w:b/>
          <w:bCs/>
          <w:sz w:val="32"/>
          <w:szCs w:val="32"/>
        </w:rPr>
        <w:tab/>
        <w:t>Close</w:t>
      </w:r>
    </w:p>
    <w:p w14:paraId="6BA100E6" w14:textId="5574B78E" w:rsidR="00852059" w:rsidRDefault="00852059">
      <w:r w:rsidRPr="00094CA9">
        <w:t xml:space="preserve">LB closed the </w:t>
      </w:r>
      <w:r w:rsidR="00E775FA" w:rsidRPr="00094CA9">
        <w:t>b</w:t>
      </w:r>
      <w:r w:rsidRPr="00094CA9">
        <w:t>oard meeting formally</w:t>
      </w:r>
      <w:r w:rsidR="00515D68" w:rsidRPr="00094CA9">
        <w:t>.</w:t>
      </w:r>
    </w:p>
    <w:p w14:paraId="79B29D65" w14:textId="544D3196" w:rsidR="001F0C88" w:rsidRDefault="001F0C88"/>
    <w:p w14:paraId="7599643C" w14:textId="41C20134" w:rsidR="001F0C88" w:rsidRDefault="001F0C88" w:rsidP="001F0C88">
      <w:pPr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Minutes reviewed and agreed:</w:t>
      </w:r>
      <w:r>
        <w:rPr>
          <w:rFonts w:ascii="Arial" w:hAnsi="Arial"/>
          <w:b/>
          <w:bCs/>
          <w:szCs w:val="28"/>
        </w:rPr>
        <w:tab/>
      </w:r>
      <w:r>
        <w:rPr>
          <w:rFonts w:ascii="Arial" w:hAnsi="Arial"/>
          <w:b/>
          <w:bCs/>
          <w:szCs w:val="28"/>
        </w:rPr>
        <w:t>27 October</w:t>
      </w:r>
      <w:r>
        <w:rPr>
          <w:rFonts w:ascii="Arial" w:hAnsi="Arial"/>
          <w:b/>
          <w:bCs/>
          <w:szCs w:val="28"/>
        </w:rPr>
        <w:t xml:space="preserve"> 2021</w:t>
      </w:r>
    </w:p>
    <w:p w14:paraId="622A87F9" w14:textId="2FA66182" w:rsidR="001F0C88" w:rsidRDefault="001F0C88" w:rsidP="001F0C8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Proposed:  </w:t>
      </w:r>
      <w:r>
        <w:rPr>
          <w:rFonts w:ascii="Arial" w:hAnsi="Arial"/>
          <w:szCs w:val="28"/>
        </w:rPr>
        <w:t>Carolyn Wilson-Smith</w:t>
      </w:r>
    </w:p>
    <w:p w14:paraId="14AF5824" w14:textId="7DC00A92" w:rsidR="001F0C88" w:rsidRDefault="001F0C88" w:rsidP="001F0C8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Seconded:  </w:t>
      </w:r>
      <w:r>
        <w:rPr>
          <w:rFonts w:ascii="Arial" w:hAnsi="Arial"/>
          <w:szCs w:val="28"/>
        </w:rPr>
        <w:t>Linda Bamford</w:t>
      </w:r>
    </w:p>
    <w:p w14:paraId="7B58D8B3" w14:textId="77777777" w:rsidR="001F0C88" w:rsidRDefault="001F0C88" w:rsidP="001F0C8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Signed:</w:t>
      </w:r>
      <w:r>
        <w:rPr>
          <w:rFonts w:ascii="Arial" w:hAnsi="Arial"/>
          <w:noProof/>
          <w:szCs w:val="28"/>
        </w:rPr>
        <w:t xml:space="preserve"> </w:t>
      </w:r>
      <w:r>
        <w:rPr>
          <w:rFonts w:ascii="Arial" w:hAnsi="Arial"/>
          <w:noProof/>
          <w:szCs w:val="28"/>
        </w:rPr>
        <w:drawing>
          <wp:inline distT="0" distB="0" distL="0" distR="0" wp14:anchorId="7B779866" wp14:editId="361E83BB">
            <wp:extent cx="2028825" cy="438150"/>
            <wp:effectExtent l="0" t="0" r="9525" b="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man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381C" w14:textId="4B628617" w:rsidR="001F0C88" w:rsidRPr="00094CA9" w:rsidRDefault="001F0C88">
      <w:r>
        <w:rPr>
          <w:rFonts w:ascii="Arial" w:hAnsi="Arial"/>
          <w:szCs w:val="28"/>
        </w:rPr>
        <w:t>Linda Bamford, Convenor</w:t>
      </w:r>
    </w:p>
    <w:sectPr w:rsidR="001F0C88" w:rsidRPr="00094C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69F6" w14:textId="77777777" w:rsidR="001029B7" w:rsidRDefault="001029B7" w:rsidP="00C80A15">
      <w:r>
        <w:separator/>
      </w:r>
    </w:p>
  </w:endnote>
  <w:endnote w:type="continuationSeparator" w:id="0">
    <w:p w14:paraId="1D0401B3" w14:textId="77777777" w:rsidR="001029B7" w:rsidRDefault="001029B7" w:rsidP="00C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77B" w14:textId="20606E80" w:rsidR="00DD0702" w:rsidRDefault="00DD0702" w:rsidP="00512DAF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165D1">
      <w:rPr>
        <w:noProof/>
      </w:rPr>
      <w:t>8</w:t>
    </w:r>
    <w:r>
      <w:fldChar w:fldCharType="end"/>
    </w:r>
    <w:r>
      <w:t xml:space="preserve"> of </w:t>
    </w:r>
    <w:fldSimple w:instr=" NUMPAGES  \* Arabic  \* MERGEFORMAT ">
      <w:r w:rsidR="00D165D1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AB7" w14:textId="77777777" w:rsidR="001029B7" w:rsidRDefault="001029B7" w:rsidP="00C80A15">
      <w:r>
        <w:separator/>
      </w:r>
    </w:p>
  </w:footnote>
  <w:footnote w:type="continuationSeparator" w:id="0">
    <w:p w14:paraId="2ADAC666" w14:textId="77777777" w:rsidR="001029B7" w:rsidRDefault="001029B7" w:rsidP="00C8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5"/>
    <w:rsid w:val="000035B0"/>
    <w:rsid w:val="00010672"/>
    <w:rsid w:val="00021FAE"/>
    <w:rsid w:val="0003041F"/>
    <w:rsid w:val="000425BD"/>
    <w:rsid w:val="000610DE"/>
    <w:rsid w:val="00065BFF"/>
    <w:rsid w:val="00092162"/>
    <w:rsid w:val="00094CA9"/>
    <w:rsid w:val="000C59DC"/>
    <w:rsid w:val="001029B7"/>
    <w:rsid w:val="00123A52"/>
    <w:rsid w:val="001261DE"/>
    <w:rsid w:val="001359E2"/>
    <w:rsid w:val="00144E6C"/>
    <w:rsid w:val="00170F21"/>
    <w:rsid w:val="001847A8"/>
    <w:rsid w:val="00187AFA"/>
    <w:rsid w:val="001C767B"/>
    <w:rsid w:val="001E00F4"/>
    <w:rsid w:val="001F0C88"/>
    <w:rsid w:val="00207F13"/>
    <w:rsid w:val="00222BE5"/>
    <w:rsid w:val="0025540F"/>
    <w:rsid w:val="00276E7B"/>
    <w:rsid w:val="0028206C"/>
    <w:rsid w:val="002864D6"/>
    <w:rsid w:val="002D6BA2"/>
    <w:rsid w:val="002F613A"/>
    <w:rsid w:val="00314AE8"/>
    <w:rsid w:val="003347A4"/>
    <w:rsid w:val="00344D03"/>
    <w:rsid w:val="00356BA9"/>
    <w:rsid w:val="00367D84"/>
    <w:rsid w:val="00381A79"/>
    <w:rsid w:val="003C62E1"/>
    <w:rsid w:val="003E08D9"/>
    <w:rsid w:val="003F0573"/>
    <w:rsid w:val="00401BD4"/>
    <w:rsid w:val="004C10C0"/>
    <w:rsid w:val="004C6C16"/>
    <w:rsid w:val="00512DAF"/>
    <w:rsid w:val="00515D68"/>
    <w:rsid w:val="0051615B"/>
    <w:rsid w:val="005169F2"/>
    <w:rsid w:val="00523539"/>
    <w:rsid w:val="005648C1"/>
    <w:rsid w:val="00571196"/>
    <w:rsid w:val="005732EE"/>
    <w:rsid w:val="00580072"/>
    <w:rsid w:val="00580A52"/>
    <w:rsid w:val="005872B1"/>
    <w:rsid w:val="0058735B"/>
    <w:rsid w:val="005B3DF0"/>
    <w:rsid w:val="005C0B00"/>
    <w:rsid w:val="005C6D21"/>
    <w:rsid w:val="005E33CE"/>
    <w:rsid w:val="005F3C78"/>
    <w:rsid w:val="0060409D"/>
    <w:rsid w:val="00614CCC"/>
    <w:rsid w:val="006522CA"/>
    <w:rsid w:val="0068270D"/>
    <w:rsid w:val="006A1A74"/>
    <w:rsid w:val="006B519B"/>
    <w:rsid w:val="006B73A3"/>
    <w:rsid w:val="006F2307"/>
    <w:rsid w:val="006F3143"/>
    <w:rsid w:val="006F3C3A"/>
    <w:rsid w:val="0072539F"/>
    <w:rsid w:val="007330D5"/>
    <w:rsid w:val="00744788"/>
    <w:rsid w:val="00745317"/>
    <w:rsid w:val="0076388E"/>
    <w:rsid w:val="00764ECF"/>
    <w:rsid w:val="00772C0B"/>
    <w:rsid w:val="00774575"/>
    <w:rsid w:val="00776539"/>
    <w:rsid w:val="00781F40"/>
    <w:rsid w:val="007C7AA3"/>
    <w:rsid w:val="007D03EA"/>
    <w:rsid w:val="007D0BE0"/>
    <w:rsid w:val="008137F7"/>
    <w:rsid w:val="008321A0"/>
    <w:rsid w:val="00837CBE"/>
    <w:rsid w:val="00842025"/>
    <w:rsid w:val="00852059"/>
    <w:rsid w:val="008951E3"/>
    <w:rsid w:val="008B0720"/>
    <w:rsid w:val="008B3922"/>
    <w:rsid w:val="008B51C9"/>
    <w:rsid w:val="008C7AD8"/>
    <w:rsid w:val="008F2F75"/>
    <w:rsid w:val="00920B3C"/>
    <w:rsid w:val="009332DE"/>
    <w:rsid w:val="0094026C"/>
    <w:rsid w:val="009736B6"/>
    <w:rsid w:val="009A0F29"/>
    <w:rsid w:val="009A3D0D"/>
    <w:rsid w:val="009C18A5"/>
    <w:rsid w:val="009E3A1F"/>
    <w:rsid w:val="00A22877"/>
    <w:rsid w:val="00A2579E"/>
    <w:rsid w:val="00A6101E"/>
    <w:rsid w:val="00A9504A"/>
    <w:rsid w:val="00AA0107"/>
    <w:rsid w:val="00AA1FFF"/>
    <w:rsid w:val="00AC1418"/>
    <w:rsid w:val="00B049DD"/>
    <w:rsid w:val="00B1097D"/>
    <w:rsid w:val="00B115B0"/>
    <w:rsid w:val="00B24446"/>
    <w:rsid w:val="00B2709C"/>
    <w:rsid w:val="00B33390"/>
    <w:rsid w:val="00B35A76"/>
    <w:rsid w:val="00B426AD"/>
    <w:rsid w:val="00B51275"/>
    <w:rsid w:val="00BD28B6"/>
    <w:rsid w:val="00BE20D1"/>
    <w:rsid w:val="00C06E50"/>
    <w:rsid w:val="00C21FA2"/>
    <w:rsid w:val="00C55833"/>
    <w:rsid w:val="00C80A15"/>
    <w:rsid w:val="00CA3B16"/>
    <w:rsid w:val="00CE3196"/>
    <w:rsid w:val="00D15D1D"/>
    <w:rsid w:val="00D165D1"/>
    <w:rsid w:val="00D22ED3"/>
    <w:rsid w:val="00D90BE3"/>
    <w:rsid w:val="00DB189B"/>
    <w:rsid w:val="00DB2B8C"/>
    <w:rsid w:val="00DB436D"/>
    <w:rsid w:val="00DC1B34"/>
    <w:rsid w:val="00DD0702"/>
    <w:rsid w:val="00DD3F3E"/>
    <w:rsid w:val="00DD5172"/>
    <w:rsid w:val="00E11DA1"/>
    <w:rsid w:val="00E12821"/>
    <w:rsid w:val="00E20BED"/>
    <w:rsid w:val="00E27548"/>
    <w:rsid w:val="00E705A4"/>
    <w:rsid w:val="00E775FA"/>
    <w:rsid w:val="00E82507"/>
    <w:rsid w:val="00EB3912"/>
    <w:rsid w:val="00F10D5E"/>
    <w:rsid w:val="00F149B3"/>
    <w:rsid w:val="00F23FFB"/>
    <w:rsid w:val="00F4230A"/>
    <w:rsid w:val="00F51079"/>
    <w:rsid w:val="00F67BB4"/>
    <w:rsid w:val="00F727FD"/>
    <w:rsid w:val="00F860B3"/>
    <w:rsid w:val="00F86807"/>
    <w:rsid w:val="00F90E37"/>
    <w:rsid w:val="00FF03C9"/>
    <w:rsid w:val="00FF45D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21C6C"/>
  <w15:docId w15:val="{05874301-4A8E-4F07-ABE4-A2CAB86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A5"/>
    <w:pPr>
      <w:spacing w:after="0" w:line="240" w:lineRule="auto"/>
    </w:pPr>
    <w:rPr>
      <w:rFonts w:eastAsiaTheme="minorEastAsi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18A5"/>
    <w:pPr>
      <w:keepNext/>
      <w:spacing w:before="240" w:after="240" w:line="276" w:lineRule="auto"/>
      <w:outlineLvl w:val="1"/>
    </w:pPr>
    <w:rPr>
      <w:rFonts w:eastAsia="Times New Roman"/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8A5"/>
    <w:rPr>
      <w:rFonts w:eastAsia="Times New Roman" w:cs="Arial"/>
      <w:b/>
      <w:iCs/>
      <w:szCs w:val="28"/>
    </w:rPr>
  </w:style>
  <w:style w:type="paragraph" w:styleId="Header">
    <w:name w:val="header"/>
    <w:basedOn w:val="Normal"/>
    <w:link w:val="HeaderChar"/>
    <w:uiPriority w:val="99"/>
    <w:unhideWhenUsed/>
    <w:rsid w:val="00C8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A15"/>
    <w:rPr>
      <w:rFonts w:eastAsiaTheme="minorEastAsi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15"/>
    <w:rPr>
      <w:rFonts w:eastAsiaTheme="minorEastAsia" w:cs="Arial"/>
      <w:szCs w:val="24"/>
    </w:rPr>
  </w:style>
  <w:style w:type="character" w:styleId="Hyperlink">
    <w:name w:val="Hyperlink"/>
    <w:basedOn w:val="DefaultParagraphFont"/>
    <w:uiPriority w:val="99"/>
    <w:unhideWhenUsed/>
    <w:rsid w:val="000304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8C"/>
    <w:rPr>
      <w:rFonts w:eastAsiaTheme="minorEastAsi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8C"/>
    <w:rPr>
      <w:rFonts w:eastAsiaTheme="minorEastAsi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8C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4CA9"/>
    <w:pPr>
      <w:spacing w:after="0" w:line="240" w:lineRule="auto"/>
    </w:pPr>
    <w:rPr>
      <w:rFonts w:eastAsiaTheme="minorEastAsi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Morven Brooks</cp:lastModifiedBy>
  <cp:revision>3</cp:revision>
  <dcterms:created xsi:type="dcterms:W3CDTF">2021-08-03T14:04:00Z</dcterms:created>
  <dcterms:modified xsi:type="dcterms:W3CDTF">2021-10-29T14:12:00Z</dcterms:modified>
</cp:coreProperties>
</file>